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6C4" w:rsidRDefault="00A616C4" w:rsidP="00A616C4">
      <w:pPr>
        <w:pStyle w:val="a3"/>
        <w:autoSpaceDE w:val="0"/>
        <w:autoSpaceDN w:val="0"/>
        <w:adjustRightInd w:val="0"/>
        <w:spacing w:after="0" w:line="240" w:lineRule="auto"/>
        <w:ind w:left="0" w:firstLine="708"/>
        <w:jc w:val="both"/>
        <w:rPr>
          <w:rFonts w:eastAsia="Calibri"/>
          <w:sz w:val="28"/>
          <w:szCs w:val="28"/>
          <w:lang w:eastAsia="en-US"/>
        </w:rPr>
      </w:pPr>
      <w:r w:rsidRPr="00F51701">
        <w:rPr>
          <w:rFonts w:eastAsia="Calibri"/>
          <w:sz w:val="28"/>
          <w:szCs w:val="28"/>
          <w:lang w:eastAsia="en-US"/>
        </w:rPr>
        <w:t>8)</w:t>
      </w:r>
      <w:r w:rsidRPr="002C4A6B">
        <w:rPr>
          <w:rFonts w:eastAsia="Calibri"/>
          <w:sz w:val="28"/>
          <w:szCs w:val="28"/>
          <w:lang w:eastAsia="en-US"/>
        </w:rPr>
        <w:t xml:space="preserve"> приложение</w:t>
      </w:r>
      <w:r>
        <w:rPr>
          <w:rFonts w:eastAsia="Calibri"/>
          <w:sz w:val="28"/>
          <w:szCs w:val="28"/>
          <w:lang w:eastAsia="en-US"/>
        </w:rPr>
        <w:t xml:space="preserve"> 4</w:t>
      </w:r>
      <w:r w:rsidRPr="00C77D29">
        <w:rPr>
          <w:rFonts w:eastAsia="Calibri"/>
          <w:sz w:val="28"/>
          <w:szCs w:val="28"/>
          <w:lang w:eastAsia="en-US"/>
        </w:rPr>
        <w:t xml:space="preserve"> </w:t>
      </w:r>
      <w:r w:rsidR="00335474">
        <w:rPr>
          <w:rFonts w:eastAsia="Calibri"/>
          <w:sz w:val="28"/>
          <w:szCs w:val="28"/>
          <w:lang w:eastAsia="en-US"/>
        </w:rPr>
        <w:t>«</w:t>
      </w:r>
      <w:r w:rsidRPr="00C77D29">
        <w:rPr>
          <w:rFonts w:eastAsia="Calibri"/>
          <w:sz w:val="28"/>
          <w:szCs w:val="28"/>
          <w:lang w:eastAsia="en-US"/>
        </w:rPr>
        <w:t>Поступления прогнозируемых доходов по класси</w:t>
      </w:r>
      <w:r>
        <w:rPr>
          <w:rFonts w:eastAsia="Calibri"/>
          <w:sz w:val="28"/>
          <w:szCs w:val="28"/>
          <w:lang w:eastAsia="en-US"/>
        </w:rPr>
        <w:t xml:space="preserve">фикации доходов бюджетов на </w:t>
      </w:r>
      <w:r w:rsidRPr="00A616C4">
        <w:rPr>
          <w:rFonts w:eastAsia="Calibri"/>
          <w:sz w:val="28"/>
          <w:szCs w:val="28"/>
          <w:lang w:eastAsia="en-US"/>
        </w:rPr>
        <w:t>плановый период 2026 и 2027 годов</w:t>
      </w:r>
      <w:r w:rsidR="00335474">
        <w:rPr>
          <w:rFonts w:eastAsia="Calibri"/>
          <w:sz w:val="28"/>
          <w:szCs w:val="28"/>
          <w:lang w:eastAsia="en-US"/>
        </w:rPr>
        <w:t>»</w:t>
      </w:r>
      <w:r w:rsidRPr="00C77D29">
        <w:rPr>
          <w:rFonts w:eastAsia="Calibri"/>
          <w:sz w:val="28"/>
          <w:szCs w:val="28"/>
          <w:lang w:eastAsia="en-US"/>
        </w:rPr>
        <w:t xml:space="preserve"> изложить в следующей редакции:</w:t>
      </w:r>
    </w:p>
    <w:p w:rsidR="00A616C4" w:rsidRPr="00C77D29" w:rsidRDefault="00A616C4" w:rsidP="00A616C4">
      <w:pPr>
        <w:pStyle w:val="a3"/>
        <w:autoSpaceDE w:val="0"/>
        <w:autoSpaceDN w:val="0"/>
        <w:adjustRightInd w:val="0"/>
        <w:spacing w:after="0" w:line="240" w:lineRule="auto"/>
        <w:ind w:left="0" w:firstLine="708"/>
        <w:jc w:val="both"/>
        <w:rPr>
          <w:rFonts w:eastAsia="Calibri"/>
          <w:sz w:val="28"/>
          <w:szCs w:val="28"/>
          <w:lang w:eastAsia="en-US"/>
        </w:rPr>
      </w:pPr>
    </w:p>
    <w:p w:rsidR="00AA5547" w:rsidRPr="00AA5547" w:rsidRDefault="00AA5547" w:rsidP="00AA5547">
      <w:pPr>
        <w:spacing w:after="0"/>
        <w:rPr>
          <w:sz w:val="2"/>
          <w:szCs w:val="2"/>
        </w:rPr>
      </w:pPr>
    </w:p>
    <w:p w:rsidR="00987835" w:rsidRPr="00987835" w:rsidRDefault="00987835" w:rsidP="00987835">
      <w:pPr>
        <w:spacing w:after="0"/>
        <w:rPr>
          <w:sz w:val="2"/>
        </w:rPr>
      </w:pPr>
      <w:bookmarkStart w:id="0" w:name="RANGE!A9:C9"/>
      <w:bookmarkStart w:id="1" w:name="RANGE!A9:B9"/>
      <w:bookmarkStart w:id="2" w:name="RANGE!A9:D303"/>
      <w:bookmarkStart w:id="3" w:name="RANGE!A9:C301"/>
      <w:bookmarkEnd w:id="0"/>
      <w:bookmarkEnd w:id="1"/>
      <w:bookmarkEnd w:id="2"/>
      <w:bookmarkEnd w:id="3"/>
    </w:p>
    <w:tbl>
      <w:tblPr>
        <w:tblW w:w="14601" w:type="dxa"/>
        <w:tblLook w:val="04A0" w:firstRow="1" w:lastRow="0" w:firstColumn="1" w:lastColumn="0" w:noHBand="0" w:noVBand="1"/>
      </w:tblPr>
      <w:tblGrid>
        <w:gridCol w:w="3119"/>
        <w:gridCol w:w="7796"/>
        <w:gridCol w:w="1843"/>
        <w:gridCol w:w="1843"/>
      </w:tblGrid>
      <w:tr w:rsidR="00645AF3" w:rsidRPr="008518F3" w:rsidTr="00A16C76">
        <w:trPr>
          <w:trHeight w:val="20"/>
        </w:trPr>
        <w:tc>
          <w:tcPr>
            <w:tcW w:w="3119" w:type="dxa"/>
            <w:tcBorders>
              <w:top w:val="nil"/>
              <w:left w:val="nil"/>
              <w:bottom w:val="nil"/>
              <w:right w:val="nil"/>
            </w:tcBorders>
            <w:shd w:val="clear" w:color="000000" w:fill="FFFFFF"/>
          </w:tcPr>
          <w:p w:rsidR="00645AF3" w:rsidRPr="008518F3" w:rsidRDefault="00645AF3" w:rsidP="008518F3">
            <w:pPr>
              <w:spacing w:after="0" w:line="240" w:lineRule="auto"/>
              <w:rPr>
                <w:rFonts w:ascii="Times New Roman" w:eastAsia="Times New Roman" w:hAnsi="Times New Roman" w:cs="Times New Roman"/>
                <w:sz w:val="28"/>
                <w:szCs w:val="28"/>
                <w:lang w:eastAsia="ru-RU"/>
              </w:rPr>
            </w:pPr>
          </w:p>
        </w:tc>
        <w:tc>
          <w:tcPr>
            <w:tcW w:w="7796" w:type="dxa"/>
            <w:tcBorders>
              <w:top w:val="nil"/>
              <w:left w:val="nil"/>
              <w:bottom w:val="nil"/>
              <w:right w:val="nil"/>
            </w:tcBorders>
            <w:shd w:val="clear" w:color="000000" w:fill="FFFFFF"/>
          </w:tcPr>
          <w:p w:rsidR="00645AF3" w:rsidRPr="008518F3" w:rsidRDefault="00645AF3" w:rsidP="008518F3">
            <w:pPr>
              <w:spacing w:after="0" w:line="240" w:lineRule="auto"/>
              <w:rPr>
                <w:rFonts w:ascii="Times New Roman" w:eastAsia="Times New Roman" w:hAnsi="Times New Roman" w:cs="Times New Roman"/>
                <w:sz w:val="28"/>
                <w:szCs w:val="28"/>
                <w:lang w:eastAsia="ru-RU"/>
              </w:rPr>
            </w:pPr>
          </w:p>
        </w:tc>
        <w:tc>
          <w:tcPr>
            <w:tcW w:w="3686" w:type="dxa"/>
            <w:gridSpan w:val="2"/>
            <w:tcBorders>
              <w:top w:val="nil"/>
              <w:left w:val="nil"/>
              <w:bottom w:val="nil"/>
              <w:right w:val="nil"/>
            </w:tcBorders>
            <w:shd w:val="clear" w:color="000000" w:fill="FFFFFF"/>
            <w:vAlign w:val="bottom"/>
          </w:tcPr>
          <w:p w:rsidR="00645AF3" w:rsidRPr="00645AF3" w:rsidRDefault="00335474" w:rsidP="00645AF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645AF3" w:rsidRPr="00645AF3">
              <w:rPr>
                <w:rFonts w:ascii="Times New Roman" w:eastAsia="Times New Roman" w:hAnsi="Times New Roman" w:cs="Times New Roman"/>
                <w:sz w:val="28"/>
                <w:szCs w:val="28"/>
                <w:lang w:eastAsia="ru-RU"/>
              </w:rPr>
              <w:t>Приложение 4</w:t>
            </w:r>
          </w:p>
        </w:tc>
      </w:tr>
      <w:tr w:rsidR="00645AF3" w:rsidRPr="008518F3" w:rsidTr="00A16C76">
        <w:trPr>
          <w:trHeight w:val="20"/>
        </w:trPr>
        <w:tc>
          <w:tcPr>
            <w:tcW w:w="3119" w:type="dxa"/>
            <w:tcBorders>
              <w:top w:val="nil"/>
              <w:left w:val="nil"/>
              <w:bottom w:val="nil"/>
              <w:right w:val="nil"/>
            </w:tcBorders>
            <w:shd w:val="clear" w:color="000000" w:fill="FFFFFF"/>
          </w:tcPr>
          <w:p w:rsidR="00645AF3" w:rsidRPr="008518F3" w:rsidRDefault="00645AF3" w:rsidP="008518F3">
            <w:pPr>
              <w:spacing w:after="0" w:line="240" w:lineRule="auto"/>
              <w:rPr>
                <w:rFonts w:ascii="Times New Roman" w:eastAsia="Times New Roman" w:hAnsi="Times New Roman" w:cs="Times New Roman"/>
                <w:sz w:val="28"/>
                <w:szCs w:val="28"/>
                <w:lang w:eastAsia="ru-RU"/>
              </w:rPr>
            </w:pPr>
          </w:p>
        </w:tc>
        <w:tc>
          <w:tcPr>
            <w:tcW w:w="7796" w:type="dxa"/>
            <w:tcBorders>
              <w:top w:val="nil"/>
              <w:left w:val="nil"/>
              <w:bottom w:val="nil"/>
              <w:right w:val="nil"/>
            </w:tcBorders>
            <w:shd w:val="clear" w:color="000000" w:fill="FFFFFF"/>
          </w:tcPr>
          <w:p w:rsidR="00645AF3" w:rsidRPr="008518F3" w:rsidRDefault="00645AF3" w:rsidP="008518F3">
            <w:pPr>
              <w:spacing w:after="0" w:line="240" w:lineRule="auto"/>
              <w:rPr>
                <w:rFonts w:ascii="Times New Roman" w:eastAsia="Times New Roman" w:hAnsi="Times New Roman" w:cs="Times New Roman"/>
                <w:sz w:val="28"/>
                <w:szCs w:val="28"/>
                <w:lang w:eastAsia="ru-RU"/>
              </w:rPr>
            </w:pPr>
            <w:bookmarkStart w:id="4" w:name="_GoBack"/>
            <w:bookmarkEnd w:id="4"/>
          </w:p>
        </w:tc>
        <w:tc>
          <w:tcPr>
            <w:tcW w:w="3686" w:type="dxa"/>
            <w:gridSpan w:val="2"/>
            <w:tcBorders>
              <w:top w:val="nil"/>
              <w:left w:val="nil"/>
              <w:bottom w:val="nil"/>
              <w:right w:val="nil"/>
            </w:tcBorders>
            <w:shd w:val="clear" w:color="000000" w:fill="FFFFFF"/>
            <w:vAlign w:val="bottom"/>
          </w:tcPr>
          <w:p w:rsidR="00645AF3" w:rsidRPr="00645AF3" w:rsidRDefault="00645AF3" w:rsidP="00645AF3">
            <w:pPr>
              <w:spacing w:after="0" w:line="240" w:lineRule="auto"/>
              <w:jc w:val="right"/>
              <w:rPr>
                <w:rFonts w:ascii="Times New Roman" w:eastAsia="Times New Roman" w:hAnsi="Times New Roman" w:cs="Times New Roman"/>
                <w:sz w:val="28"/>
                <w:szCs w:val="28"/>
                <w:lang w:eastAsia="ru-RU"/>
              </w:rPr>
            </w:pPr>
          </w:p>
        </w:tc>
      </w:tr>
      <w:tr w:rsidR="00645AF3" w:rsidRPr="008518F3" w:rsidTr="002120FB">
        <w:trPr>
          <w:trHeight w:val="20"/>
        </w:trPr>
        <w:tc>
          <w:tcPr>
            <w:tcW w:w="3119" w:type="dxa"/>
            <w:tcBorders>
              <w:top w:val="nil"/>
              <w:left w:val="nil"/>
              <w:bottom w:val="nil"/>
              <w:right w:val="nil"/>
            </w:tcBorders>
            <w:shd w:val="clear" w:color="000000" w:fill="FFFFFF"/>
          </w:tcPr>
          <w:p w:rsidR="00645AF3" w:rsidRPr="008518F3" w:rsidRDefault="00645AF3" w:rsidP="008518F3">
            <w:pPr>
              <w:spacing w:after="0" w:line="240" w:lineRule="auto"/>
              <w:rPr>
                <w:rFonts w:ascii="Times New Roman" w:eastAsia="Times New Roman" w:hAnsi="Times New Roman" w:cs="Times New Roman"/>
                <w:sz w:val="28"/>
                <w:szCs w:val="28"/>
                <w:lang w:eastAsia="ru-RU"/>
              </w:rPr>
            </w:pPr>
          </w:p>
        </w:tc>
        <w:tc>
          <w:tcPr>
            <w:tcW w:w="11482" w:type="dxa"/>
            <w:gridSpan w:val="3"/>
            <w:tcBorders>
              <w:top w:val="nil"/>
              <w:left w:val="nil"/>
              <w:bottom w:val="nil"/>
              <w:right w:val="nil"/>
            </w:tcBorders>
            <w:shd w:val="clear" w:color="000000" w:fill="FFFFFF"/>
          </w:tcPr>
          <w:p w:rsidR="00645AF3" w:rsidRPr="008518F3" w:rsidRDefault="00645AF3" w:rsidP="00645AF3">
            <w:pPr>
              <w:spacing w:after="0" w:line="240" w:lineRule="auto"/>
              <w:jc w:val="right"/>
              <w:rPr>
                <w:rFonts w:ascii="Arial CYR" w:eastAsia="Times New Roman" w:hAnsi="Arial CYR" w:cs="Arial CYR"/>
                <w:sz w:val="20"/>
                <w:szCs w:val="20"/>
                <w:lang w:eastAsia="ru-RU"/>
              </w:rPr>
            </w:pPr>
            <w:r w:rsidRPr="008518F3">
              <w:rPr>
                <w:rFonts w:ascii="Times New Roman" w:eastAsia="Times New Roman" w:hAnsi="Times New Roman" w:cs="Times New Roman"/>
                <w:sz w:val="28"/>
                <w:szCs w:val="28"/>
                <w:lang w:eastAsia="ru-RU"/>
              </w:rPr>
              <w:t>к Закону Чукотского автономного округа</w:t>
            </w:r>
            <w:r w:rsidRPr="008518F3">
              <w:rPr>
                <w:rFonts w:ascii="Times New Roman" w:eastAsia="Times New Roman" w:hAnsi="Times New Roman" w:cs="Times New Roman"/>
                <w:sz w:val="28"/>
                <w:szCs w:val="28"/>
                <w:lang w:eastAsia="ru-RU"/>
              </w:rPr>
              <w:br/>
            </w:r>
            <w:r w:rsidR="00335474">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 xml:space="preserve">Об окружном бюджете на 2025 год </w:t>
            </w:r>
            <w:r w:rsidRPr="008518F3">
              <w:rPr>
                <w:rFonts w:ascii="Times New Roman" w:eastAsia="Times New Roman" w:hAnsi="Times New Roman" w:cs="Times New Roman"/>
                <w:sz w:val="28"/>
                <w:szCs w:val="28"/>
                <w:lang w:eastAsia="ru-RU"/>
              </w:rPr>
              <w:br/>
              <w:t>и на плановый период 2026 и 2027 годов</w:t>
            </w:r>
            <w:r w:rsidR="00335474">
              <w:rPr>
                <w:rFonts w:ascii="Times New Roman" w:eastAsia="Times New Roman" w:hAnsi="Times New Roman" w:cs="Times New Roman"/>
                <w:sz w:val="28"/>
                <w:szCs w:val="28"/>
                <w:lang w:eastAsia="ru-RU"/>
              </w:rPr>
              <w:t>»</w:t>
            </w:r>
          </w:p>
        </w:tc>
      </w:tr>
      <w:tr w:rsidR="008518F3" w:rsidRPr="008518F3" w:rsidTr="00645AF3">
        <w:trPr>
          <w:trHeight w:val="20"/>
        </w:trPr>
        <w:tc>
          <w:tcPr>
            <w:tcW w:w="3119" w:type="dxa"/>
            <w:tcBorders>
              <w:top w:val="nil"/>
              <w:left w:val="nil"/>
              <w:bottom w:val="nil"/>
              <w:right w:val="nil"/>
            </w:tcBorders>
            <w:shd w:val="clear" w:color="000000" w:fill="FFFFFF"/>
            <w:hideMark/>
          </w:tcPr>
          <w:p w:rsidR="008518F3" w:rsidRPr="008518F3" w:rsidRDefault="008518F3" w:rsidP="008518F3">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 </w:t>
            </w:r>
          </w:p>
        </w:tc>
        <w:tc>
          <w:tcPr>
            <w:tcW w:w="7796" w:type="dxa"/>
            <w:tcBorders>
              <w:top w:val="nil"/>
              <w:left w:val="nil"/>
              <w:bottom w:val="nil"/>
              <w:right w:val="nil"/>
            </w:tcBorders>
            <w:shd w:val="clear" w:color="000000" w:fill="FFFFFF"/>
            <w:hideMark/>
          </w:tcPr>
          <w:p w:rsidR="008518F3" w:rsidRPr="008518F3" w:rsidRDefault="008518F3" w:rsidP="008518F3">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 </w:t>
            </w:r>
          </w:p>
        </w:tc>
        <w:tc>
          <w:tcPr>
            <w:tcW w:w="1843" w:type="dxa"/>
            <w:tcBorders>
              <w:top w:val="nil"/>
              <w:left w:val="nil"/>
              <w:bottom w:val="nil"/>
              <w:right w:val="nil"/>
            </w:tcBorders>
            <w:shd w:val="clear" w:color="000000" w:fill="FFFFFF"/>
            <w:noWrap/>
            <w:vAlign w:val="bottom"/>
            <w:hideMark/>
          </w:tcPr>
          <w:p w:rsidR="008518F3" w:rsidRPr="008518F3" w:rsidRDefault="008518F3" w:rsidP="008518F3">
            <w:pPr>
              <w:spacing w:after="0" w:line="240" w:lineRule="auto"/>
              <w:rPr>
                <w:rFonts w:ascii="Times New Roman" w:eastAsia="Times New Roman" w:hAnsi="Times New Roman" w:cs="Times New Roman"/>
                <w:sz w:val="20"/>
                <w:szCs w:val="20"/>
                <w:lang w:eastAsia="ru-RU"/>
              </w:rPr>
            </w:pPr>
            <w:r w:rsidRPr="008518F3">
              <w:rPr>
                <w:rFonts w:ascii="Times New Roman" w:eastAsia="Times New Roman" w:hAnsi="Times New Roman" w:cs="Times New Roman"/>
                <w:sz w:val="20"/>
                <w:szCs w:val="20"/>
                <w:lang w:eastAsia="ru-RU"/>
              </w:rPr>
              <w:t> </w:t>
            </w:r>
          </w:p>
        </w:tc>
        <w:tc>
          <w:tcPr>
            <w:tcW w:w="1843" w:type="dxa"/>
            <w:tcBorders>
              <w:top w:val="nil"/>
              <w:left w:val="nil"/>
              <w:bottom w:val="nil"/>
              <w:right w:val="nil"/>
            </w:tcBorders>
            <w:shd w:val="clear" w:color="000000" w:fill="FFFFFF"/>
            <w:noWrap/>
            <w:vAlign w:val="bottom"/>
            <w:hideMark/>
          </w:tcPr>
          <w:p w:rsidR="008518F3" w:rsidRPr="008518F3" w:rsidRDefault="008518F3" w:rsidP="008518F3">
            <w:pPr>
              <w:spacing w:after="0" w:line="240" w:lineRule="auto"/>
              <w:rPr>
                <w:rFonts w:ascii="Times New Roman" w:eastAsia="Times New Roman" w:hAnsi="Times New Roman" w:cs="Times New Roman"/>
                <w:sz w:val="20"/>
                <w:szCs w:val="20"/>
                <w:lang w:eastAsia="ru-RU"/>
              </w:rPr>
            </w:pPr>
            <w:r w:rsidRPr="008518F3">
              <w:rPr>
                <w:rFonts w:ascii="Times New Roman" w:eastAsia="Times New Roman" w:hAnsi="Times New Roman" w:cs="Times New Roman"/>
                <w:sz w:val="20"/>
                <w:szCs w:val="20"/>
                <w:lang w:eastAsia="ru-RU"/>
              </w:rPr>
              <w:t> </w:t>
            </w:r>
          </w:p>
        </w:tc>
      </w:tr>
      <w:tr w:rsidR="00645AF3" w:rsidRPr="008518F3" w:rsidTr="00366C72">
        <w:trPr>
          <w:trHeight w:val="20"/>
        </w:trPr>
        <w:tc>
          <w:tcPr>
            <w:tcW w:w="14601" w:type="dxa"/>
            <w:gridSpan w:val="4"/>
            <w:tcBorders>
              <w:top w:val="nil"/>
              <w:left w:val="nil"/>
              <w:bottom w:val="nil"/>
              <w:right w:val="nil"/>
            </w:tcBorders>
            <w:shd w:val="clear" w:color="000000" w:fill="FFFFFF"/>
          </w:tcPr>
          <w:p w:rsidR="00335474" w:rsidRPr="00335474" w:rsidRDefault="00335474" w:rsidP="00335474">
            <w:pPr>
              <w:spacing w:after="0" w:line="240" w:lineRule="auto"/>
              <w:jc w:val="center"/>
              <w:rPr>
                <w:rFonts w:ascii="Times New Roman" w:eastAsia="Times New Roman" w:hAnsi="Times New Roman" w:cs="Times New Roman"/>
                <w:b/>
                <w:sz w:val="28"/>
                <w:szCs w:val="28"/>
                <w:lang w:eastAsia="ru-RU"/>
              </w:rPr>
            </w:pPr>
            <w:r w:rsidRPr="00335474">
              <w:rPr>
                <w:rFonts w:ascii="Times New Roman" w:eastAsia="Times New Roman" w:hAnsi="Times New Roman" w:cs="Times New Roman"/>
                <w:b/>
                <w:sz w:val="28"/>
                <w:szCs w:val="28"/>
                <w:lang w:eastAsia="ru-RU"/>
              </w:rPr>
              <w:t>Поступления прогнозируемых доходов по классификации доходов бюджетов</w:t>
            </w:r>
          </w:p>
          <w:p w:rsidR="00645AF3" w:rsidRPr="00335474" w:rsidRDefault="00335474" w:rsidP="00335474">
            <w:pPr>
              <w:spacing w:after="0" w:line="240" w:lineRule="auto"/>
              <w:jc w:val="center"/>
              <w:rPr>
                <w:rFonts w:ascii="Times New Roman" w:eastAsia="Times New Roman" w:hAnsi="Times New Roman" w:cs="Times New Roman"/>
                <w:b/>
                <w:sz w:val="28"/>
                <w:szCs w:val="28"/>
                <w:lang w:eastAsia="ru-RU"/>
              </w:rPr>
            </w:pPr>
            <w:r w:rsidRPr="00335474">
              <w:rPr>
                <w:rFonts w:ascii="Times New Roman" w:eastAsia="Times New Roman" w:hAnsi="Times New Roman" w:cs="Times New Roman"/>
                <w:b/>
                <w:sz w:val="28"/>
                <w:szCs w:val="28"/>
                <w:lang w:eastAsia="ru-RU"/>
              </w:rPr>
              <w:t>на плановый период 2026 и 2027 годов</w:t>
            </w:r>
          </w:p>
        </w:tc>
      </w:tr>
      <w:tr w:rsidR="00645AF3" w:rsidRPr="008518F3" w:rsidTr="00DE3D8D">
        <w:trPr>
          <w:trHeight w:val="20"/>
        </w:trPr>
        <w:tc>
          <w:tcPr>
            <w:tcW w:w="3119" w:type="dxa"/>
            <w:tcBorders>
              <w:top w:val="nil"/>
              <w:left w:val="nil"/>
              <w:bottom w:val="nil"/>
              <w:right w:val="nil"/>
            </w:tcBorders>
            <w:shd w:val="clear" w:color="000000" w:fill="FFFFFF"/>
            <w:hideMark/>
          </w:tcPr>
          <w:p w:rsidR="00645AF3" w:rsidRPr="008518F3" w:rsidRDefault="00645AF3" w:rsidP="008518F3">
            <w:pPr>
              <w:spacing w:after="0" w:line="240" w:lineRule="auto"/>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w:t>
            </w:r>
          </w:p>
        </w:tc>
        <w:tc>
          <w:tcPr>
            <w:tcW w:w="7796" w:type="dxa"/>
            <w:tcBorders>
              <w:top w:val="nil"/>
              <w:left w:val="nil"/>
              <w:bottom w:val="nil"/>
              <w:right w:val="nil"/>
            </w:tcBorders>
            <w:shd w:val="clear" w:color="000000" w:fill="FFFFFF"/>
            <w:hideMark/>
          </w:tcPr>
          <w:p w:rsidR="00645AF3" w:rsidRPr="008518F3" w:rsidRDefault="00645AF3" w:rsidP="008518F3">
            <w:pPr>
              <w:spacing w:after="0" w:line="240" w:lineRule="auto"/>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w:t>
            </w:r>
          </w:p>
        </w:tc>
        <w:tc>
          <w:tcPr>
            <w:tcW w:w="3686" w:type="dxa"/>
            <w:gridSpan w:val="2"/>
            <w:tcBorders>
              <w:top w:val="nil"/>
              <w:left w:val="nil"/>
              <w:bottom w:val="nil"/>
              <w:right w:val="nil"/>
            </w:tcBorders>
            <w:shd w:val="clear" w:color="000000" w:fill="FFFFFF"/>
            <w:noWrap/>
            <w:vAlign w:val="bottom"/>
            <w:hideMark/>
          </w:tcPr>
          <w:p w:rsidR="00645AF3" w:rsidRPr="008518F3" w:rsidRDefault="00645AF3" w:rsidP="008518F3">
            <w:pPr>
              <w:spacing w:after="0" w:line="240" w:lineRule="auto"/>
              <w:rPr>
                <w:rFonts w:ascii="Times New Roman" w:eastAsia="Times New Roman" w:hAnsi="Times New Roman" w:cs="Times New Roman"/>
                <w:sz w:val="20"/>
                <w:szCs w:val="20"/>
                <w:lang w:eastAsia="ru-RU"/>
              </w:rPr>
            </w:pPr>
            <w:r w:rsidRPr="008518F3">
              <w:rPr>
                <w:rFonts w:ascii="Times New Roman" w:eastAsia="Times New Roman" w:hAnsi="Times New Roman" w:cs="Times New Roman"/>
                <w:sz w:val="20"/>
                <w:szCs w:val="20"/>
                <w:lang w:eastAsia="ru-RU"/>
              </w:rPr>
              <w:t> </w:t>
            </w:r>
          </w:p>
          <w:p w:rsidR="00645AF3" w:rsidRPr="008518F3" w:rsidRDefault="00645AF3" w:rsidP="008518F3">
            <w:pPr>
              <w:spacing w:after="0" w:line="240" w:lineRule="auto"/>
              <w:jc w:val="right"/>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(тыс. рублей)</w:t>
            </w:r>
          </w:p>
        </w:tc>
      </w:tr>
      <w:tr w:rsidR="00335474" w:rsidRPr="008518F3" w:rsidTr="00335474">
        <w:trPr>
          <w:trHeight w:val="20"/>
        </w:trPr>
        <w:tc>
          <w:tcPr>
            <w:tcW w:w="311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335474" w:rsidRPr="008518F3" w:rsidRDefault="00335474" w:rsidP="00335474">
            <w:pPr>
              <w:spacing w:after="0" w:line="240" w:lineRule="auto"/>
              <w:jc w:val="center"/>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Код бюджетной классификации Российской Федерации</w:t>
            </w:r>
          </w:p>
        </w:tc>
        <w:tc>
          <w:tcPr>
            <w:tcW w:w="779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335474" w:rsidRPr="008518F3" w:rsidRDefault="00335474" w:rsidP="00335474">
            <w:pPr>
              <w:spacing w:after="0" w:line="240" w:lineRule="auto"/>
              <w:jc w:val="center"/>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Наименование доходов </w:t>
            </w:r>
          </w:p>
        </w:tc>
        <w:tc>
          <w:tcPr>
            <w:tcW w:w="1843" w:type="dxa"/>
            <w:tcBorders>
              <w:top w:val="single" w:sz="4" w:space="0" w:color="000000"/>
              <w:left w:val="nil"/>
              <w:bottom w:val="single" w:sz="4" w:space="0" w:color="000000"/>
              <w:right w:val="single" w:sz="4" w:space="0" w:color="auto"/>
            </w:tcBorders>
            <w:shd w:val="clear" w:color="000000" w:fill="FFFFFF"/>
            <w:vAlign w:val="center"/>
            <w:hideMark/>
          </w:tcPr>
          <w:p w:rsidR="00335474" w:rsidRPr="008518F3" w:rsidRDefault="00335474" w:rsidP="00335474">
            <w:pPr>
              <w:spacing w:after="0" w:line="240" w:lineRule="auto"/>
              <w:jc w:val="center"/>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Сумма</w:t>
            </w:r>
          </w:p>
        </w:tc>
        <w:tc>
          <w:tcPr>
            <w:tcW w:w="1843" w:type="dxa"/>
            <w:tcBorders>
              <w:top w:val="single" w:sz="4" w:space="0" w:color="auto"/>
              <w:left w:val="single" w:sz="4" w:space="0" w:color="auto"/>
              <w:bottom w:val="single" w:sz="4" w:space="0" w:color="auto"/>
              <w:right w:val="single" w:sz="4" w:space="0" w:color="auto"/>
            </w:tcBorders>
            <w:vAlign w:val="center"/>
          </w:tcPr>
          <w:p w:rsidR="00335474" w:rsidRPr="008518F3" w:rsidRDefault="00335474" w:rsidP="00335474">
            <w:pPr>
              <w:spacing w:after="0" w:line="240" w:lineRule="auto"/>
              <w:jc w:val="center"/>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Сумма</w:t>
            </w:r>
          </w:p>
        </w:tc>
      </w:tr>
      <w:tr w:rsidR="00335474" w:rsidRPr="008518F3" w:rsidTr="00335474">
        <w:trPr>
          <w:trHeight w:val="20"/>
        </w:trPr>
        <w:tc>
          <w:tcPr>
            <w:tcW w:w="3119" w:type="dxa"/>
            <w:vMerge/>
            <w:tcBorders>
              <w:top w:val="single" w:sz="4" w:space="0" w:color="000000"/>
              <w:left w:val="single" w:sz="4" w:space="0" w:color="000000"/>
              <w:right w:val="single" w:sz="4" w:space="0" w:color="000000"/>
            </w:tcBorders>
            <w:vAlign w:val="center"/>
            <w:hideMark/>
          </w:tcPr>
          <w:p w:rsidR="00335474" w:rsidRPr="008518F3" w:rsidRDefault="00335474" w:rsidP="00335474">
            <w:pPr>
              <w:spacing w:after="0" w:line="240" w:lineRule="auto"/>
              <w:rPr>
                <w:rFonts w:ascii="Times New Roman" w:eastAsia="Times New Roman" w:hAnsi="Times New Roman" w:cs="Times New Roman"/>
                <w:sz w:val="28"/>
                <w:szCs w:val="28"/>
                <w:lang w:eastAsia="ru-RU"/>
              </w:rPr>
            </w:pPr>
          </w:p>
        </w:tc>
        <w:tc>
          <w:tcPr>
            <w:tcW w:w="7796" w:type="dxa"/>
            <w:vMerge/>
            <w:tcBorders>
              <w:top w:val="single" w:sz="4" w:space="0" w:color="000000"/>
              <w:left w:val="single" w:sz="4" w:space="0" w:color="000000"/>
              <w:right w:val="single" w:sz="4" w:space="0" w:color="000000"/>
            </w:tcBorders>
            <w:vAlign w:val="center"/>
            <w:hideMark/>
          </w:tcPr>
          <w:p w:rsidR="00335474" w:rsidRPr="008518F3" w:rsidRDefault="00335474" w:rsidP="00335474">
            <w:pPr>
              <w:spacing w:after="0" w:line="240" w:lineRule="auto"/>
              <w:rPr>
                <w:rFonts w:ascii="Times New Roman" w:eastAsia="Times New Roman" w:hAnsi="Times New Roman" w:cs="Times New Roman"/>
                <w:sz w:val="28"/>
                <w:szCs w:val="28"/>
                <w:lang w:eastAsia="ru-RU"/>
              </w:rPr>
            </w:pPr>
          </w:p>
        </w:tc>
        <w:tc>
          <w:tcPr>
            <w:tcW w:w="1843" w:type="dxa"/>
            <w:tcBorders>
              <w:top w:val="nil"/>
              <w:left w:val="nil"/>
              <w:right w:val="single" w:sz="4" w:space="0" w:color="auto"/>
            </w:tcBorders>
            <w:shd w:val="clear" w:color="000000" w:fill="FFFFFF"/>
            <w:vAlign w:val="center"/>
            <w:hideMark/>
          </w:tcPr>
          <w:p w:rsidR="00335474" w:rsidRPr="008518F3" w:rsidRDefault="00335474" w:rsidP="00335474">
            <w:pPr>
              <w:spacing w:after="0" w:line="240" w:lineRule="auto"/>
              <w:jc w:val="center"/>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2026 год</w:t>
            </w:r>
          </w:p>
        </w:tc>
        <w:tc>
          <w:tcPr>
            <w:tcW w:w="1843" w:type="dxa"/>
            <w:tcBorders>
              <w:top w:val="single" w:sz="4" w:space="0" w:color="auto"/>
              <w:left w:val="single" w:sz="4" w:space="0" w:color="auto"/>
              <w:right w:val="single" w:sz="4" w:space="0" w:color="auto"/>
            </w:tcBorders>
            <w:shd w:val="clear" w:color="000000" w:fill="FFFFFF"/>
            <w:vAlign w:val="center"/>
            <w:hideMark/>
          </w:tcPr>
          <w:p w:rsidR="00335474" w:rsidRPr="008518F3" w:rsidRDefault="00335474" w:rsidP="00335474">
            <w:pPr>
              <w:spacing w:after="0" w:line="240" w:lineRule="auto"/>
              <w:jc w:val="center"/>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2027 год</w:t>
            </w:r>
          </w:p>
        </w:tc>
      </w:tr>
    </w:tbl>
    <w:p w:rsidR="00335474" w:rsidRPr="00335474" w:rsidRDefault="00335474" w:rsidP="00335474">
      <w:pPr>
        <w:spacing w:after="0"/>
        <w:rPr>
          <w:rFonts w:ascii="Times New Roman" w:hAnsi="Times New Roman" w:cs="Times New Roman"/>
          <w:sz w:val="2"/>
        </w:rPr>
      </w:pPr>
    </w:p>
    <w:tbl>
      <w:tblPr>
        <w:tblW w:w="14601" w:type="dxa"/>
        <w:tblInd w:w="-5" w:type="dxa"/>
        <w:tblLook w:val="04A0" w:firstRow="1" w:lastRow="0" w:firstColumn="1" w:lastColumn="0" w:noHBand="0" w:noVBand="1"/>
      </w:tblPr>
      <w:tblGrid>
        <w:gridCol w:w="3119"/>
        <w:gridCol w:w="7796"/>
        <w:gridCol w:w="1843"/>
        <w:gridCol w:w="1843"/>
      </w:tblGrid>
      <w:tr w:rsidR="00335474" w:rsidRPr="008518F3" w:rsidTr="00335474">
        <w:trPr>
          <w:trHeight w:val="20"/>
          <w:tblHeader/>
        </w:trPr>
        <w:tc>
          <w:tcPr>
            <w:tcW w:w="3119" w:type="dxa"/>
            <w:tcBorders>
              <w:top w:val="single" w:sz="4" w:space="0" w:color="auto"/>
              <w:left w:val="single" w:sz="4" w:space="0" w:color="000000"/>
              <w:bottom w:val="single" w:sz="4" w:space="0" w:color="000000"/>
              <w:right w:val="single" w:sz="4" w:space="0" w:color="000000"/>
            </w:tcBorders>
            <w:shd w:val="clear" w:color="000000" w:fill="FFFFFF"/>
            <w:hideMark/>
          </w:tcPr>
          <w:p w:rsidR="00335474" w:rsidRPr="008518F3" w:rsidRDefault="00335474" w:rsidP="00335474">
            <w:pPr>
              <w:spacing w:after="0" w:line="240" w:lineRule="auto"/>
              <w:jc w:val="center"/>
              <w:rPr>
                <w:rFonts w:ascii="Times New Roman" w:eastAsia="Times New Roman" w:hAnsi="Times New Roman" w:cs="Times New Roman"/>
                <w:sz w:val="28"/>
                <w:szCs w:val="28"/>
                <w:lang w:eastAsia="ru-RU"/>
              </w:rPr>
            </w:pPr>
            <w:bookmarkStart w:id="5" w:name="RANGE!A9:C303"/>
            <w:r w:rsidRPr="008518F3">
              <w:rPr>
                <w:rFonts w:ascii="Times New Roman" w:eastAsia="Times New Roman" w:hAnsi="Times New Roman" w:cs="Times New Roman"/>
                <w:sz w:val="28"/>
                <w:szCs w:val="28"/>
                <w:lang w:eastAsia="ru-RU"/>
              </w:rPr>
              <w:t>1</w:t>
            </w:r>
            <w:bookmarkEnd w:id="5"/>
          </w:p>
        </w:tc>
        <w:tc>
          <w:tcPr>
            <w:tcW w:w="7796" w:type="dxa"/>
            <w:tcBorders>
              <w:top w:val="single" w:sz="4" w:space="0" w:color="auto"/>
              <w:left w:val="nil"/>
              <w:bottom w:val="single" w:sz="4" w:space="0" w:color="000000"/>
              <w:right w:val="single" w:sz="4" w:space="0" w:color="000000"/>
            </w:tcBorders>
            <w:shd w:val="clear" w:color="000000" w:fill="FFFFFF"/>
            <w:hideMark/>
          </w:tcPr>
          <w:p w:rsidR="00335474" w:rsidRPr="008518F3" w:rsidRDefault="00335474" w:rsidP="00335474">
            <w:pPr>
              <w:spacing w:after="0" w:line="240" w:lineRule="auto"/>
              <w:jc w:val="center"/>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w:t>
            </w:r>
          </w:p>
        </w:tc>
        <w:tc>
          <w:tcPr>
            <w:tcW w:w="1843" w:type="dxa"/>
            <w:tcBorders>
              <w:top w:val="single" w:sz="4" w:space="0" w:color="auto"/>
              <w:left w:val="nil"/>
              <w:bottom w:val="single" w:sz="4" w:space="0" w:color="000000"/>
              <w:right w:val="single" w:sz="4" w:space="0" w:color="000000"/>
            </w:tcBorders>
            <w:shd w:val="clear" w:color="000000" w:fill="FFFFFF"/>
            <w:hideMark/>
          </w:tcPr>
          <w:p w:rsidR="00335474" w:rsidRPr="008518F3" w:rsidRDefault="00335474" w:rsidP="0033547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843" w:type="dxa"/>
            <w:tcBorders>
              <w:top w:val="single" w:sz="4" w:space="0" w:color="auto"/>
              <w:left w:val="nil"/>
              <w:bottom w:val="single" w:sz="4" w:space="0" w:color="000000"/>
              <w:right w:val="single" w:sz="4" w:space="0" w:color="000000"/>
            </w:tcBorders>
            <w:shd w:val="clear" w:color="000000" w:fill="FFFFFF"/>
            <w:hideMark/>
          </w:tcPr>
          <w:p w:rsidR="00335474" w:rsidRPr="008518F3" w:rsidRDefault="00335474" w:rsidP="0033547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1 00 00000 00 0000 000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НАЛОГОВЫЕ И НЕНАЛОГОВЫЕ ДОХОДЫ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25 800 894,8</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26 529 718,6</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1 01 00000 00 0000 000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НАЛОГИ НА ПРИБЫЛЬ, ДОХОДЫ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17 782 002,4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17 953 605,1</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1 01 01000 00 0000 110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 на прибыль организаций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9 972 715,0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9 570 289,8</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1 01 01010 00 0000 110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 на прибыль организаций, зачисляемый в бюджеты бюджетной системы Российской Федерации по соответствующим ставкам</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9 972 715,0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9 570 289,8</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1 01 01012 02 0000 110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w:t>
            </w:r>
            <w:r w:rsidRPr="008518F3">
              <w:rPr>
                <w:rFonts w:ascii="Times New Roman" w:eastAsia="Times New Roman" w:hAnsi="Times New Roman" w:cs="Times New Roman"/>
                <w:sz w:val="28"/>
                <w:szCs w:val="28"/>
                <w:lang w:eastAsia="ru-RU"/>
              </w:rPr>
              <w:lastRenderedPageBreak/>
              <w:t>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843" w:type="dxa"/>
            <w:tcBorders>
              <w:top w:val="nil"/>
              <w:left w:val="nil"/>
              <w:bottom w:val="nil"/>
              <w:right w:val="nil"/>
            </w:tcBorders>
            <w:shd w:val="clear" w:color="000000" w:fill="FFFFFF"/>
            <w:noWrap/>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lastRenderedPageBreak/>
              <w:t>9 522 715,0</w:t>
            </w:r>
          </w:p>
        </w:tc>
        <w:tc>
          <w:tcPr>
            <w:tcW w:w="1843" w:type="dxa"/>
            <w:tcBorders>
              <w:top w:val="nil"/>
              <w:left w:val="nil"/>
              <w:bottom w:val="nil"/>
              <w:right w:val="nil"/>
            </w:tcBorders>
            <w:shd w:val="clear" w:color="000000" w:fill="FFFFFF"/>
            <w:noWrap/>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9 120 289,8</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lastRenderedPageBreak/>
              <w:t>1 01 01130 01 0000 110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(сумма платежа (перерасчеты, недоимка и задолженность по соответствующему платежу, в том числе по отмененному)</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450 000,0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450 000,0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1 01 02000 01 0000 110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 на доходы физических лиц</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7 809 287,4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8 383 315,3</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1 01 02010 01 0000 110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7 233 898,7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7 804 999,7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1 01 02020 01 0000 110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w:t>
            </w:r>
            <w:r w:rsidRPr="008518F3">
              <w:rPr>
                <w:rFonts w:ascii="Times New Roman" w:eastAsia="Times New Roman" w:hAnsi="Times New Roman" w:cs="Times New Roman"/>
                <w:sz w:val="28"/>
                <w:szCs w:val="28"/>
                <w:lang w:eastAsia="ru-RU"/>
              </w:rPr>
              <w:lastRenderedPageBreak/>
              <w:t>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lastRenderedPageBreak/>
              <w:t>15 144,3</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16 261,4</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lastRenderedPageBreak/>
              <w:t>1 01 02030 01 0000 110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налоговым резидентом Российской Федерации в виде дивидендов)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57 210,9</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22 284,1</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1 01 02040 01 0000 110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47 797,5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51 324,7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1 01 02080 01 0000 110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318 638,9</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342 150,3</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1 01 02130 01 0000 110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w:t>
            </w:r>
            <w:r w:rsidRPr="008518F3">
              <w:rPr>
                <w:rFonts w:ascii="Times New Roman" w:eastAsia="Times New Roman" w:hAnsi="Times New Roman" w:cs="Times New Roman"/>
                <w:sz w:val="28"/>
                <w:szCs w:val="28"/>
                <w:lang w:eastAsia="ru-RU"/>
              </w:rPr>
              <w:lastRenderedPageBreak/>
              <w:t>дивидендов (в части суммы налога, не превышающей 650 000 рублей)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lastRenderedPageBreak/>
              <w:t>20 325,7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21 768,1</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lastRenderedPageBreak/>
              <w:t>1 01 02140 01 0000 110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116 271,4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124 527,0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1 03 00000 00 0000 000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НАЛОГИ НА ТОВАРЫ (РАБОТЫ, УСЛУГИ), РЕАЛИЗУЕМЫЕ НА ТЕРРИТОРИИ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1 265 644,8</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1 719 440,0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1 03 02000 01 0000 110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Акцизы по подакцизным товарам (продукции), производимым на территории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1 265 644,8</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1 719 440,0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1 03 02100 01 0000 110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Акцизы на пиво, напитки, изготавливаемые на основе пива, производимые на территории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5 320,0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5 510,0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1 03 02140 01 0000 110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8518F3">
              <w:rPr>
                <w:rFonts w:ascii="Times New Roman" w:eastAsia="Times New Roman" w:hAnsi="Times New Roman" w:cs="Times New Roman"/>
                <w:sz w:val="28"/>
                <w:szCs w:val="28"/>
                <w:lang w:eastAsia="ru-RU"/>
              </w:rPr>
              <w:t>виноградосодержащих</w:t>
            </w:r>
            <w:proofErr w:type="spellEnd"/>
            <w:r w:rsidRPr="008518F3">
              <w:rPr>
                <w:rFonts w:ascii="Times New Roman" w:eastAsia="Times New Roman" w:hAnsi="Times New Roman" w:cs="Times New Roman"/>
                <w:sz w:val="28"/>
                <w:szCs w:val="28"/>
                <w:lang w:eastAsia="ru-RU"/>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162 021,2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171 078,5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1 03 02142 01 0000 110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8518F3">
              <w:rPr>
                <w:rFonts w:ascii="Times New Roman" w:eastAsia="Times New Roman" w:hAnsi="Times New Roman" w:cs="Times New Roman"/>
                <w:sz w:val="28"/>
                <w:szCs w:val="28"/>
                <w:lang w:eastAsia="ru-RU"/>
              </w:rPr>
              <w:t>виноградосодержащих</w:t>
            </w:r>
            <w:proofErr w:type="spellEnd"/>
            <w:r w:rsidRPr="008518F3">
              <w:rPr>
                <w:rFonts w:ascii="Times New Roman" w:eastAsia="Times New Roman" w:hAnsi="Times New Roman" w:cs="Times New Roman"/>
                <w:sz w:val="28"/>
                <w:szCs w:val="28"/>
                <w:lang w:eastAsia="ru-RU"/>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87 842,8</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92 753,4</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1 03 02143 01 0000 110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8518F3">
              <w:rPr>
                <w:rFonts w:ascii="Times New Roman" w:eastAsia="Times New Roman" w:hAnsi="Times New Roman" w:cs="Times New Roman"/>
                <w:sz w:val="28"/>
                <w:szCs w:val="28"/>
                <w:lang w:eastAsia="ru-RU"/>
              </w:rPr>
              <w:t>виноградосодержащих</w:t>
            </w:r>
            <w:proofErr w:type="spellEnd"/>
            <w:r w:rsidRPr="008518F3">
              <w:rPr>
                <w:rFonts w:ascii="Times New Roman" w:eastAsia="Times New Roman" w:hAnsi="Times New Roman" w:cs="Times New Roman"/>
                <w:sz w:val="28"/>
                <w:szCs w:val="28"/>
                <w:lang w:eastAsia="ru-RU"/>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74 178,4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78 325,1</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1 03 02190 01 0000 110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8518F3">
              <w:rPr>
                <w:rFonts w:ascii="Times New Roman" w:eastAsia="Times New Roman" w:hAnsi="Times New Roman" w:cs="Times New Roman"/>
                <w:sz w:val="28"/>
                <w:szCs w:val="28"/>
                <w:lang w:eastAsia="ru-RU"/>
              </w:rPr>
              <w:t>кальвадосного</w:t>
            </w:r>
            <w:proofErr w:type="spellEnd"/>
            <w:r w:rsidRPr="008518F3">
              <w:rPr>
                <w:rFonts w:ascii="Times New Roman" w:eastAsia="Times New Roman" w:hAnsi="Times New Roman" w:cs="Times New Roman"/>
                <w:sz w:val="28"/>
                <w:szCs w:val="28"/>
                <w:lang w:eastAsia="ru-RU"/>
              </w:rPr>
              <w:t xml:space="preserve">, </w:t>
            </w:r>
            <w:proofErr w:type="spellStart"/>
            <w:r w:rsidRPr="008518F3">
              <w:rPr>
                <w:rFonts w:ascii="Times New Roman" w:eastAsia="Times New Roman" w:hAnsi="Times New Roman" w:cs="Times New Roman"/>
                <w:sz w:val="28"/>
                <w:szCs w:val="28"/>
                <w:lang w:eastAsia="ru-RU"/>
              </w:rPr>
              <w:t>вискового</w:t>
            </w:r>
            <w:proofErr w:type="spellEnd"/>
            <w:r w:rsidRPr="008518F3">
              <w:rPr>
                <w:rFonts w:ascii="Times New Roman" w:eastAsia="Times New Roman" w:hAnsi="Times New Roman" w:cs="Times New Roman"/>
                <w:sz w:val="28"/>
                <w:szCs w:val="28"/>
                <w:lang w:eastAsia="ru-RU"/>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16 928,9</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17 875,0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1 03 02210 01 0000 110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580,6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613,0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1 03 02220 01 0000 110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8 374,7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8 842,7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1 03 02230 01 0000 110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561 445,1</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792 225,6</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1 03 02231 01 0000 110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213 857,4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281 233,2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1 03 02232 01 0000 110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w:t>
            </w:r>
            <w:r>
              <w:rPr>
                <w:rFonts w:ascii="Times New Roman" w:eastAsia="Times New Roman" w:hAnsi="Times New Roman" w:cs="Times New Roman"/>
                <w:sz w:val="28"/>
                <w:szCs w:val="28"/>
                <w:lang w:eastAsia="ru-RU"/>
              </w:rPr>
              <w:t>ализации национального проекта »Безопасные качественные дороги»</w:t>
            </w:r>
            <w:r w:rsidRPr="008518F3">
              <w:rPr>
                <w:rFonts w:ascii="Times New Roman" w:eastAsia="Times New Roman" w:hAnsi="Times New Roman" w:cs="Times New Roman"/>
                <w:sz w:val="28"/>
                <w:szCs w:val="28"/>
                <w:lang w:eastAsia="ru-RU"/>
              </w:rPr>
              <w:t>)</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347 587,7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510 992,4</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1 03 02240 01 0000 110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2 603,5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3 671,1</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1 03 02241 01 0000 110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991,7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1 303,2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1 03 02242 01 0000 110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Безопасные качественные дороги</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1 611,8</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2 367,9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1 03 02250 01 0000 110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564 217,7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795 490,8</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1 03 02251 01 0000 110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214 913,5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282 392,3</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1 03 02252 01 0000 110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Безопасные качественные дороги</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349 304,2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513 098,5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1 03 02260 01 0000 110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-55 846,9</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-75 866,7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1 03 02261 01 0000 110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-21 272,4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-26 932,0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1 03 02262 01 0000 110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Безопасные качественные дороги</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-34 574,5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-48 934,7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1 05 00000 00 0000 000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НАЛОГИ НА СОВОКУПНЫЙ ДОХОД</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11 847,0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13 082,0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1 05 06000 01 0000 110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 на профессиональный доход</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11 847,0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13 082,0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1 06 00000 00 0000 000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НАЛОГИ НА ИМУЩЕСТВО</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1 737 284,0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1 754 681,0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1 06 02000 02 0000 110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 на имущество организаций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1 624 588,0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1 640 834,0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1 06 02010 02 0000 110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 на имущество организаций по имуществу, не входящему в Единую систему газоснабжения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1 624 588,0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1 640 834,0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1 06 04000 02 0000 110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Транспортный налог</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112 696,0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113 847,0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1 06 04011 02 0000 110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Транспортный налог с организаций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59 077,0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59 667,0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1 06 04012 02 0000 110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Транспортный налог с физических лиц</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53 619,0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54 180,0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1 07 00000 00 0000 000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НАЛОГИ, СБОРЫ И РЕГУЛЯРНЫЕ ПЛАТЕЖИ ЗА ПОЛЬЗОВАНИЕ ПРИРОДНЫМИ РЕСУРСАМИ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4 847 316,2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4 931 507,0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1 07 01000 01 0000 110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 на добычу полезных ископаемых</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4 818 172,2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4 902 361,0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1 07 01020 01 0000 110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 на добычу общераспространенных полезных ископаемых</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80 942,0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61 676,0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1 07 01030 01 0000 110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4 620 859,0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4 719 287,0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1 07 01060 01 0000 110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 на добычу полезных ископаемых в виде угля (за исключением угля коксующегося)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1 051,2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1 147,2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1 07 01120 01 0000 110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Налог на добычу полезных ископаемых в виде угля коксующегося </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115 320,0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120 250,8</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1 07 04000 01 0000 110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Сборы за пользование объектами животного мира и за пользование объектами водных биологических ресурсов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29 144,0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29 146,0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1 07 04010 01 0000 110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Сбор за пользование объектами животного мира</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2 384,0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2 386,0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1 07 04020 01 0000 110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Сбор за пользование объектами водных биологических ресурсов (исключая внутренние водные объекты)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16 000,0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16 000,0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1 07 04030 01 0000 110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Сбор за пользование объектами водных биологических ресурсов (по внутренним водным объектам)</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10 760,0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10 760,0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1 08 00000 00 0000 000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ГОСУДАРСТВЕННАЯ ПОШЛИНА</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6 342,4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6 364,3</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1 08 06000 01 0000 110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1 08 07000 01 0000 110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Государственная пошлина за государственную регистрацию, а также за совершение прочих юридически значимых действий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6 252,4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6 264,3</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1 08 07020 01 0000 110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2 125,8</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2 137,7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1 08 07080 01 0000 110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17,0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17,0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1 08 07082 01 0000 110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17,0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17,0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1 08 07100 01 0000 110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Государственная пошлина за выдачу и обмен паспорта гражданина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1 450,0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1 450,0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1 08 07110 01 0000 110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5,6</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1 08 07140 01 0000 110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2 570,0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2 570,0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1 08 07141 01 0000 110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1 08 07142 01 0000 110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8518F3">
              <w:rPr>
                <w:rFonts w:ascii="Times New Roman" w:eastAsia="Times New Roman" w:hAnsi="Times New Roman" w:cs="Times New Roman"/>
                <w:sz w:val="28"/>
                <w:szCs w:val="28"/>
                <w:lang w:eastAsia="ru-RU"/>
              </w:rPr>
              <w:t>мототранспортных</w:t>
            </w:r>
            <w:proofErr w:type="spellEnd"/>
            <w:r w:rsidRPr="008518F3">
              <w:rPr>
                <w:rFonts w:ascii="Times New Roman" w:eastAsia="Times New Roman" w:hAnsi="Times New Roman" w:cs="Times New Roman"/>
                <w:sz w:val="28"/>
                <w:szCs w:val="28"/>
                <w:lang w:eastAsia="ru-RU"/>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2 500,0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2 500,0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1 08 07310 01 0000 110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Государственная пошлина за повторную выдачу свидетельства о постановке на учет в налоговом органе</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14,0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14,0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1 08 07380 01 0000 110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1 09 00000 00 0000 000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ЗАДОЛЖЕННОСТЬ И ПЕРЕРАСЧЕТЫ ПО ОТМЕНЕННЫМ НАЛОГАМ, СБОРАМ И ИНЫМ ОБЯЗАТЕЛЬНЫМ ПЛАТЕЖАМ</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50,0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50,0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1 09 04000 00 0000 110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Налоги на имущество</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1 09 04020 02 0000 110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Налог с владельцев транспортных средств и налог на приобретение автотранспортных средств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1 11 00000 00 0000 000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ДОХОДЫ ОТ ИСПОЛЬЗОВАНИЯ ИМУЩЕСТВА, НАХОДЯЩЕГОСЯ В ГОСУДАРСТВЕННОЙ И МУНИЦИПАЛЬНОЙ СОБСТВЕННОСТИ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121 940,6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121 940,6</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1 11 01000 00 0000 120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1 11 01020 02 0000 120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1 11 02000 00 0000 120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размещения средств бюджетов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100 000,0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100 000,0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1 11 02102 02 0000 120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100 000,0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100 000,0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1 11 05000 00 0000 120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21 640,0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21 640,0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1 11 05020 00 0000 120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3 581,0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3 581,0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1 11 05022 02 0000 120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3 581,0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3 581,0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1 11 05030 00 0000 120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18 059,0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18 059,0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1 11 05032 02 0000 120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18 059,0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18 059,0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1 11 05320 00 0000 120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Плата по соглашениям об установлении сервитута в отношении земельных участков после разграничения государственной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0,6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0,6</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1 11 05322 02 0000 120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0,6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0,6</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1 12 00000 00 0000 000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ПЛАТЕЖИ ПРИ ПОЛЬЗОВАНИИ ПРИРОДНЫМИ РЕСУРСАМИ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21 155,3</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21 695,4</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1 12 01000 01 0000 120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Плата за негативное воздействие на окружающую среду</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13 507,2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14 047,3</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1 12 01010 01 0000 120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Плата за выбросы загрязняющих веществ в атмосферный воздух стационарными объектами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2 328,5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2 421,6</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1 12 01030 01 0000 120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Плата за сбросы загрязняющих веществ в водные объекты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822,0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854,8</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1 12 01040 01 0000 120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Плата за размещение отходов производства и потребления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10 356,7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10 770,9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1 12 01041 01 6000 120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8 121,2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8 446,0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1 12 01042 01 6000 120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2 235,5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2 324,9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1 12 02000 00 0000 120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Платежи при пользовании недрами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7 610,0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7 610,0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1 12 02010 01 0000 120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1 850,0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1 850,0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1 12 02012 01 0000 120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1 850,0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1 850,0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1 12 02030 01 0000 120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Регулярные платежи за пользование недрами при пользовании недрами на территории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5 760,0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5 760,0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1 12 04000 00 0000 120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Плата за использование лесов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38,1</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38,1</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1 12 04010 00 0000 120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Плата за использование лесов, расположенных на землях лесного фонда</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38,1</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38,1</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1 12 04015 02 0000 120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38,1</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38,1</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1 13 00000 00 0000 000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ДОХОДЫ ОТ ОКАЗАНИЯ ПЛАТНЫХ УСЛУГ И КОМПЕНСАЦИИ ЗАТРАТ ГОСУДАРСТВА</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4 967,5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5 002,3</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1 13 01000 00 0000 130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Доходы от оказания платных услуг (работ) </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2 519,3</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2 520,1</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1 13 01400 01 0000 130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Плата за предоставление сведений, документов, содержащихся в государственных реестрах (регистрах)</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19,3</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20,1</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1 13 01410 01 0000 130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19,3</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20,1</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1 13 01990 00 0000 130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Прочие доходы от оказания платных услуг (работ)</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2 500,0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2 500,0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1 13 01992 02 0000 130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Прочие доходы от оказания платных услуг (работ) получателями средств бюджетов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2 500,0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2 500,0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1 13 02000 00 0000 130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компенсации затрат государства</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2 448,2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2 482,2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1 13 02990 00 0000 130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Прочие доходы от компенсации затрат государства </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2 448,2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2 482,2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1 13 02992 02 0000 130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Прочие доходы от компенсации затрат бюджетов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2 448,2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2 482,2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1 16 00000 00 0000 000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ШТРАФЫ, САНКЦИИ, ВОЗМЕЩЕНИЕ УЩЕРБА</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2 344,6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2 350,9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1 16 01000 01 0000 140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Кодексом Российской Федерации об административных правонарушениях</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1 303,6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1 303,8</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1 16 01050 01 0000 140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109,4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109,4</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1 16 01053 01 0000 140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109,4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109,4</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1 16 01060 01 0000 140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158,7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158,7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1 16 01063 01 0000 140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158,7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158,7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1 16 01070 01 0000 140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166,2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166,2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1 16 01072 01 0000 140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150,0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150,0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1 16 01073 01 0000 140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16,2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16,2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1 16 01080 01 0000 140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87,4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87,6</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1 16 01082 01 0000 140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19,4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19,6</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1 16 01083 01 0000 140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68,0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68,0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1 16 01090 01 0000 140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1 16 01093 01 0000 140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1 16 01100 01 0000 140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1 16 01103 01 0000 140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1 16 01110 01 0000 140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1 16 01113 01 0000 140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1 16 01120 01 0000 140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1 16 01123 01 0000 140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1 16 01130 01 0000 140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1 16 01133 01 0000 140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1 16 01140 01 0000 140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403,0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403,0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1 16 01142 01 0000 140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350,0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350,0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1 16 01143 01 0000 140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53,0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53,0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1 16 01150 01 0000 140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32,0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32,0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1 16 01153 01 0000 140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12,0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12,0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1 16 01156 01 0000 140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8518F3">
              <w:rPr>
                <w:rFonts w:ascii="Times New Roman" w:eastAsia="Times New Roman" w:hAnsi="Times New Roman" w:cs="Times New Roman"/>
                <w:sz w:val="28"/>
                <w:szCs w:val="28"/>
                <w:lang w:eastAsia="ru-RU"/>
              </w:rPr>
              <w:t>неперечислением</w:t>
            </w:r>
            <w:proofErr w:type="spellEnd"/>
            <w:r w:rsidRPr="008518F3">
              <w:rPr>
                <w:rFonts w:ascii="Times New Roman" w:eastAsia="Times New Roman" w:hAnsi="Times New Roman" w:cs="Times New Roman"/>
                <w:sz w:val="28"/>
                <w:szCs w:val="28"/>
                <w:lang w:eastAsia="ru-RU"/>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1 16 01160 01 0000 140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1 16 01163 01 0000 140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1 16 01170 01 0000 140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27,0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27,0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1 16 01173 01 0000 140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27,0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27,0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1 16 01180 01 0000 140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1 16 01183 01 0000 140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1 16 01190 01 0000 140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198,0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198,0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1 16 01192 01 0000 140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1 16 01193 01 0000 140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188,0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188,0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1 16 01200 01 0000 140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54,9</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54,9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1 16 01203 01 0000 140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54,9</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54,9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1 16 01210 01 0000 140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1 16 01213 01 0000 140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1 16 01240 01 0000 140</w:t>
            </w:r>
          </w:p>
        </w:tc>
        <w:tc>
          <w:tcPr>
            <w:tcW w:w="7796" w:type="dxa"/>
            <w:tcBorders>
              <w:top w:val="nil"/>
              <w:left w:val="nil"/>
              <w:bottom w:val="nil"/>
              <w:right w:val="nil"/>
            </w:tcBorders>
            <w:shd w:val="clear" w:color="000000" w:fill="FFFFFF"/>
            <w:noWrap/>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1 16 01242 01 0000 140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1 16 02000 02 0000 140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законами субъектов Российской Федерации об административных правонарушениях</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441,2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441,2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1 16 02010 02 0000 140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441,2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441,2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1 16 07000 00 0000 140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443,8</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449,9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1 16 07010 00 0000 140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283,8</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288,8</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1 16 07030 00 0000 140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50,7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50,7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1 16 07030 02 0000 140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293,1</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286,7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1 16 07040 00 0000 140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91,7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92,6</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1 16 07040 02 0000 140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91,7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92,6</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1 16 07090 00 0000 140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w:t>
            </w:r>
            <w:r w:rsidRPr="008518F3">
              <w:rPr>
                <w:rFonts w:ascii="Times New Roman" w:eastAsia="Times New Roman" w:hAnsi="Times New Roman" w:cs="Times New Roman"/>
                <w:sz w:val="28"/>
                <w:szCs w:val="28"/>
                <w:lang w:eastAsia="ru-RU"/>
              </w:rPr>
              <w:br/>
              <w:t>обязательств перед государственным (муниципальным) органом, казенным учреждением, Центральным банком</w:t>
            </w:r>
            <w:r w:rsidRPr="008518F3">
              <w:rPr>
                <w:rFonts w:ascii="Times New Roman" w:eastAsia="Times New Roman" w:hAnsi="Times New Roman" w:cs="Times New Roman"/>
                <w:sz w:val="28"/>
                <w:szCs w:val="28"/>
                <w:lang w:eastAsia="ru-RU"/>
              </w:rPr>
              <w:br/>
              <w:t>Российской Федерации, государственной корпорацией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17,6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17,8</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1 16 07090 02 0000 140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17,6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17,8</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1 16 10120 00 0000 140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156,0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156,0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1 16 10122 01 0000 140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156,0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156,0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2 00 00000 00 0000 000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 xml:space="preserve">БЕЗВОЗМЕЗДНЫЕ ПОСТУПЛЕНИЯ </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18 840 195,4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18 357 442,9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2 02 00000 00 0000 000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Безвозмездные поступления от других бюджетов бюджетной системы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18 840 195,4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18 357 442,9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2 02 10000 00 0000 150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Дотации бюджетам бюджетной системы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11 745 510,8</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12 595 064,9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2 02 15001 00 0000 150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Дотации на выравнивание бюджетной обеспеченности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11 745 510,8</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12 595 064,9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2 02 15001 02 0000 150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Дотации бюджетам субъектов Российской Федерации на выравнивание бюджетной обеспеченности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11 745 510,8</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12 595 064,9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2 02 20000 00 0000 150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Субсидии бюджетам бюджетной системы Российской Федерации (межбюджетные субсидии)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6 373 011,4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5 042 404,5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2 02 25007 02 0000 150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выплату региональных социальных доплат к пенсии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607 765,5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695 743,2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2 02 25014 00 0000 150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стимулирование увеличения производства картофеля и овощей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228,5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233,9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2 02 25048 00 0000 150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Субсидии бюджетам в целях </w:t>
            </w:r>
            <w:proofErr w:type="spellStart"/>
            <w:r w:rsidRPr="008518F3">
              <w:rPr>
                <w:rFonts w:ascii="Times New Roman" w:eastAsia="Times New Roman" w:hAnsi="Times New Roman" w:cs="Times New Roman"/>
                <w:sz w:val="28"/>
                <w:szCs w:val="28"/>
                <w:lang w:eastAsia="ru-RU"/>
              </w:rPr>
              <w:t>софинансирования</w:t>
            </w:r>
            <w:proofErr w:type="spellEnd"/>
            <w:r w:rsidRPr="008518F3">
              <w:rPr>
                <w:rFonts w:ascii="Times New Roman" w:eastAsia="Times New Roman" w:hAnsi="Times New Roman" w:cs="Times New Roman"/>
                <w:sz w:val="28"/>
                <w:szCs w:val="28"/>
                <w:lang w:eastAsia="ru-RU"/>
              </w:rPr>
              <w:t xml:space="preserve"> расходных обязательств субъектов Российской Федерации, входящих в состав Дальневосточного федерального округа, связанных с обеспечением отдельных категорий граждан жильем</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27 922,6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75 991,2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2 02 25048 02 0000 150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Субсидии бюджетам субъектов Российской Федерации, входящих в состав Дальневосточного федерального округа, в целях </w:t>
            </w:r>
            <w:proofErr w:type="spellStart"/>
            <w:r w:rsidRPr="008518F3">
              <w:rPr>
                <w:rFonts w:ascii="Times New Roman" w:eastAsia="Times New Roman" w:hAnsi="Times New Roman" w:cs="Times New Roman"/>
                <w:sz w:val="28"/>
                <w:szCs w:val="28"/>
                <w:lang w:eastAsia="ru-RU"/>
              </w:rPr>
              <w:t>софинансирования</w:t>
            </w:r>
            <w:proofErr w:type="spellEnd"/>
            <w:r w:rsidRPr="008518F3">
              <w:rPr>
                <w:rFonts w:ascii="Times New Roman" w:eastAsia="Times New Roman" w:hAnsi="Times New Roman" w:cs="Times New Roman"/>
                <w:sz w:val="28"/>
                <w:szCs w:val="28"/>
                <w:lang w:eastAsia="ru-RU"/>
              </w:rPr>
              <w:t xml:space="preserve"> расходных обязательств, связанных с обеспечением отдельных категорий граждан жильем</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27 922,6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75 991,2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2 02 25054 02 0000 150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адресное строительство детских садов в отдельных населенных пунктах с объективно выявленной потребностью инфраструктуры (зданий)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403 599,1</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360 109,1</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2 02 25078 02 0000 150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47 181,1</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53 402,9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2 02 25082 02 0000 150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10 474,6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10 652,7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2 02 25107 00 0000 150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1 947,5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2 062,0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2 02 25107 02 0000 150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1 947,5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2 062,0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2 02 25138 00 0000 150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38 950,0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43 700,0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2 02 25138 02 0000 150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38 950,0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43 700,0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2 02 25152 00 0000 150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на обеспечение беременных женщин с сахарным диабетом системами непрерывного мониторинга глюкозы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1 071,9</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1 051,5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2 02 25152 02 0000 150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1 071,9</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1 051,5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2 02 25154 00 0000 150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на реализацию мероприятий по модернизации коммунальной инфраструктуры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135 695,8</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149 333,4</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2 02 25154 02 0000 150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реализацию мероприятий по модернизации коммунальной инфраструктуры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135 695,8</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149 333,4</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2 02 25163 02 0000 150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178 900,2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204 206,9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2 02 25179 02 0000 150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9 381,5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9 551,2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2 02 25201 00 0000 150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на развитие паллиативной медицинской помощи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1 107,6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1 131,2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2 02 25201 02 0000 150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развитие паллиативной медицинской помощи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1 107,6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1 131,2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2 02 25202 00 0000 150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на реализацию мероприятий по предупреждению и борьбе с социально значимыми инфекционными заболеваниями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1 566,2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1 599,0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2 02 25202 02 0000 150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1 566,2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1 599,0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2 02 25214 00 0000 150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Субсидии бюджетам субъектов Российской Федерации в целях </w:t>
            </w:r>
            <w:proofErr w:type="spellStart"/>
            <w:r w:rsidRPr="008518F3">
              <w:rPr>
                <w:rFonts w:ascii="Times New Roman" w:eastAsia="Times New Roman" w:hAnsi="Times New Roman" w:cs="Times New Roman"/>
                <w:sz w:val="28"/>
                <w:szCs w:val="28"/>
                <w:lang w:eastAsia="ru-RU"/>
              </w:rPr>
              <w:t>софинансирования</w:t>
            </w:r>
            <w:proofErr w:type="spellEnd"/>
            <w:r w:rsidRPr="008518F3">
              <w:rPr>
                <w:rFonts w:ascii="Times New Roman" w:eastAsia="Times New Roman" w:hAnsi="Times New Roman" w:cs="Times New Roman"/>
                <w:sz w:val="28"/>
                <w:szCs w:val="28"/>
                <w:lang w:eastAsia="ru-RU"/>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хронический вирусный гепатит С</w:t>
            </w:r>
            <w:r>
              <w:rPr>
                <w:rFonts w:ascii="Times New Roman" w:eastAsia="Times New Roman" w:hAnsi="Times New Roman" w:cs="Times New Roman"/>
                <w:sz w:val="28"/>
                <w:szCs w:val="28"/>
                <w:lang w:eastAsia="ru-RU"/>
              </w:rPr>
              <w:t>»</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3 779,2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3 852,5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2 02 25214 02 0000 150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Субсидии бюджетам субъектов Российской Федерации в целях </w:t>
            </w:r>
            <w:proofErr w:type="spellStart"/>
            <w:r w:rsidRPr="008518F3">
              <w:rPr>
                <w:rFonts w:ascii="Times New Roman" w:eastAsia="Times New Roman" w:hAnsi="Times New Roman" w:cs="Times New Roman"/>
                <w:sz w:val="28"/>
                <w:szCs w:val="28"/>
                <w:lang w:eastAsia="ru-RU"/>
              </w:rPr>
              <w:t>софинансирования</w:t>
            </w:r>
            <w:proofErr w:type="spellEnd"/>
            <w:r w:rsidRPr="008518F3">
              <w:rPr>
                <w:rFonts w:ascii="Times New Roman" w:eastAsia="Times New Roman" w:hAnsi="Times New Roman" w:cs="Times New Roman"/>
                <w:sz w:val="28"/>
                <w:szCs w:val="28"/>
                <w:lang w:eastAsia="ru-RU"/>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хронический вирусный гепатит С</w:t>
            </w:r>
            <w:r>
              <w:rPr>
                <w:rFonts w:ascii="Times New Roman" w:eastAsia="Times New Roman" w:hAnsi="Times New Roman" w:cs="Times New Roman"/>
                <w:sz w:val="28"/>
                <w:szCs w:val="28"/>
                <w:lang w:eastAsia="ru-RU"/>
              </w:rPr>
              <w:t>»</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3 779,2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3 852,5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2 02 25216 00 0000 150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8518F3">
              <w:rPr>
                <w:rFonts w:ascii="Times New Roman" w:eastAsia="Times New Roman" w:hAnsi="Times New Roman" w:cs="Times New Roman"/>
                <w:sz w:val="28"/>
                <w:szCs w:val="28"/>
                <w:lang w:eastAsia="ru-RU"/>
              </w:rPr>
              <w:t>муковисцидозом</w:t>
            </w:r>
            <w:proofErr w:type="spellEnd"/>
            <w:r w:rsidRPr="008518F3">
              <w:rPr>
                <w:rFonts w:ascii="Times New Roman" w:eastAsia="Times New Roman" w:hAnsi="Times New Roman" w:cs="Times New Roman"/>
                <w:sz w:val="28"/>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8518F3">
              <w:rPr>
                <w:rFonts w:ascii="Times New Roman" w:eastAsia="Times New Roman" w:hAnsi="Times New Roman" w:cs="Times New Roman"/>
                <w:sz w:val="28"/>
                <w:szCs w:val="28"/>
                <w:lang w:eastAsia="ru-RU"/>
              </w:rPr>
              <w:t>гемолитико</w:t>
            </w:r>
            <w:proofErr w:type="spellEnd"/>
            <w:r w:rsidRPr="008518F3">
              <w:rPr>
                <w:rFonts w:ascii="Times New Roman" w:eastAsia="Times New Roman" w:hAnsi="Times New Roman" w:cs="Times New Roman"/>
                <w:sz w:val="28"/>
                <w:szCs w:val="28"/>
                <w:lang w:eastAsia="ru-RU"/>
              </w:rPr>
              <w:t xml:space="preserve">-уремическим синдромом, юношеским артритом с системным началом, </w:t>
            </w:r>
            <w:proofErr w:type="spellStart"/>
            <w:r w:rsidRPr="008518F3">
              <w:rPr>
                <w:rFonts w:ascii="Times New Roman" w:eastAsia="Times New Roman" w:hAnsi="Times New Roman" w:cs="Times New Roman"/>
                <w:sz w:val="28"/>
                <w:szCs w:val="28"/>
                <w:lang w:eastAsia="ru-RU"/>
              </w:rPr>
              <w:t>мукополисахаридозом</w:t>
            </w:r>
            <w:proofErr w:type="spellEnd"/>
            <w:r w:rsidRPr="008518F3">
              <w:rPr>
                <w:rFonts w:ascii="Times New Roman" w:eastAsia="Times New Roman" w:hAnsi="Times New Roman" w:cs="Times New Roman"/>
                <w:sz w:val="28"/>
                <w:szCs w:val="28"/>
                <w:lang w:eastAsia="ru-RU"/>
              </w:rPr>
              <w:t xml:space="preserve"> I, II и VI типов, </w:t>
            </w:r>
            <w:proofErr w:type="spellStart"/>
            <w:r w:rsidRPr="008518F3">
              <w:rPr>
                <w:rFonts w:ascii="Times New Roman" w:eastAsia="Times New Roman" w:hAnsi="Times New Roman" w:cs="Times New Roman"/>
                <w:sz w:val="28"/>
                <w:szCs w:val="28"/>
                <w:lang w:eastAsia="ru-RU"/>
              </w:rPr>
              <w:t>апластической</w:t>
            </w:r>
            <w:proofErr w:type="spellEnd"/>
            <w:r w:rsidRPr="008518F3">
              <w:rPr>
                <w:rFonts w:ascii="Times New Roman" w:eastAsia="Times New Roman" w:hAnsi="Times New Roman" w:cs="Times New Roman"/>
                <w:sz w:val="28"/>
                <w:szCs w:val="28"/>
                <w:lang w:eastAsia="ru-RU"/>
              </w:rPr>
              <w:t xml:space="preserve"> анемией неуточненной, наследственным дефицитом факторов II (фибриногена), VII (лабильного), X (Стюарта - </w:t>
            </w:r>
            <w:proofErr w:type="spellStart"/>
            <w:r w:rsidRPr="008518F3">
              <w:rPr>
                <w:rFonts w:ascii="Times New Roman" w:eastAsia="Times New Roman" w:hAnsi="Times New Roman" w:cs="Times New Roman"/>
                <w:sz w:val="28"/>
                <w:szCs w:val="28"/>
                <w:lang w:eastAsia="ru-RU"/>
              </w:rPr>
              <w:t>Прауэра</w:t>
            </w:r>
            <w:proofErr w:type="spellEnd"/>
            <w:r w:rsidRPr="008518F3">
              <w:rPr>
                <w:rFonts w:ascii="Times New Roman" w:eastAsia="Times New Roman" w:hAnsi="Times New Roman" w:cs="Times New Roman"/>
                <w:sz w:val="28"/>
                <w:szCs w:val="28"/>
                <w:lang w:eastAsia="ru-RU"/>
              </w:rPr>
              <w:t>), а также после трансплантации органов и (или) тканей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75,9</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81,0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2 02 25216 02 0000 150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8518F3">
              <w:rPr>
                <w:rFonts w:ascii="Times New Roman" w:eastAsia="Times New Roman" w:hAnsi="Times New Roman" w:cs="Times New Roman"/>
                <w:sz w:val="28"/>
                <w:szCs w:val="28"/>
                <w:lang w:eastAsia="ru-RU"/>
              </w:rPr>
              <w:t>муковисцидозом</w:t>
            </w:r>
            <w:proofErr w:type="spellEnd"/>
            <w:r w:rsidRPr="008518F3">
              <w:rPr>
                <w:rFonts w:ascii="Times New Roman" w:eastAsia="Times New Roman" w:hAnsi="Times New Roman" w:cs="Times New Roman"/>
                <w:sz w:val="28"/>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8518F3">
              <w:rPr>
                <w:rFonts w:ascii="Times New Roman" w:eastAsia="Times New Roman" w:hAnsi="Times New Roman" w:cs="Times New Roman"/>
                <w:sz w:val="28"/>
                <w:szCs w:val="28"/>
                <w:lang w:eastAsia="ru-RU"/>
              </w:rPr>
              <w:t>гемолитико</w:t>
            </w:r>
            <w:proofErr w:type="spellEnd"/>
            <w:r w:rsidRPr="008518F3">
              <w:rPr>
                <w:rFonts w:ascii="Times New Roman" w:eastAsia="Times New Roman" w:hAnsi="Times New Roman" w:cs="Times New Roman"/>
                <w:sz w:val="28"/>
                <w:szCs w:val="28"/>
                <w:lang w:eastAsia="ru-RU"/>
              </w:rPr>
              <w:t xml:space="preserve">-уремическим синдромом, юношеским артритом с системным началом, </w:t>
            </w:r>
            <w:proofErr w:type="spellStart"/>
            <w:r w:rsidRPr="008518F3">
              <w:rPr>
                <w:rFonts w:ascii="Times New Roman" w:eastAsia="Times New Roman" w:hAnsi="Times New Roman" w:cs="Times New Roman"/>
                <w:sz w:val="28"/>
                <w:szCs w:val="28"/>
                <w:lang w:eastAsia="ru-RU"/>
              </w:rPr>
              <w:t>мукополисахаридозом</w:t>
            </w:r>
            <w:proofErr w:type="spellEnd"/>
            <w:r w:rsidRPr="008518F3">
              <w:rPr>
                <w:rFonts w:ascii="Times New Roman" w:eastAsia="Times New Roman" w:hAnsi="Times New Roman" w:cs="Times New Roman"/>
                <w:sz w:val="28"/>
                <w:szCs w:val="28"/>
                <w:lang w:eastAsia="ru-RU"/>
              </w:rPr>
              <w:t xml:space="preserve"> I, II и VI типов, </w:t>
            </w:r>
            <w:proofErr w:type="spellStart"/>
            <w:r w:rsidRPr="008518F3">
              <w:rPr>
                <w:rFonts w:ascii="Times New Roman" w:eastAsia="Times New Roman" w:hAnsi="Times New Roman" w:cs="Times New Roman"/>
                <w:sz w:val="28"/>
                <w:szCs w:val="28"/>
                <w:lang w:eastAsia="ru-RU"/>
              </w:rPr>
              <w:t>апластической</w:t>
            </w:r>
            <w:proofErr w:type="spellEnd"/>
            <w:r w:rsidRPr="008518F3">
              <w:rPr>
                <w:rFonts w:ascii="Times New Roman" w:eastAsia="Times New Roman" w:hAnsi="Times New Roman" w:cs="Times New Roman"/>
                <w:sz w:val="28"/>
                <w:szCs w:val="28"/>
                <w:lang w:eastAsia="ru-RU"/>
              </w:rPr>
              <w:t xml:space="preserve"> анемией неуточненной, наследственным дефицитом факторов II (фибриногена), VII (лабильного), X (Стюарта - </w:t>
            </w:r>
            <w:proofErr w:type="spellStart"/>
            <w:r w:rsidRPr="008518F3">
              <w:rPr>
                <w:rFonts w:ascii="Times New Roman" w:eastAsia="Times New Roman" w:hAnsi="Times New Roman" w:cs="Times New Roman"/>
                <w:sz w:val="28"/>
                <w:szCs w:val="28"/>
                <w:lang w:eastAsia="ru-RU"/>
              </w:rPr>
              <w:t>Прауэра</w:t>
            </w:r>
            <w:proofErr w:type="spellEnd"/>
            <w:r w:rsidRPr="008518F3">
              <w:rPr>
                <w:rFonts w:ascii="Times New Roman" w:eastAsia="Times New Roman" w:hAnsi="Times New Roman" w:cs="Times New Roman"/>
                <w:sz w:val="28"/>
                <w:szCs w:val="28"/>
                <w:lang w:eastAsia="ru-RU"/>
              </w:rPr>
              <w:t>), а также после трансплантации органов и (или) тканей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75,9</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81,0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2 02 25228 02 0000 150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2 392,4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1 796,0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2 02 25256 00 0000 150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20 900,0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7 600,0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2 02 25256 02 0000 150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20 900,0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7 600,0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2 02 25304 00 0000 150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87 027,7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90 505,8</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2 02 25304 02 0000 150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87 027,7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90 505,8</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2 02 25318 00 0000 150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на реализацию проектов комплексного развития территорий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9 730,0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9 897,2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2 02 25318 02 0000 150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реализацию проектов комплексного развития территорий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9 730,0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9 897,2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2 02 25385 02 0000 150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Субсидии бюджетам субъектов Российской Федерации в целях </w:t>
            </w:r>
            <w:proofErr w:type="spellStart"/>
            <w:r w:rsidRPr="008518F3">
              <w:rPr>
                <w:rFonts w:ascii="Times New Roman" w:eastAsia="Times New Roman" w:hAnsi="Times New Roman" w:cs="Times New Roman"/>
                <w:sz w:val="28"/>
                <w:szCs w:val="28"/>
                <w:lang w:eastAsia="ru-RU"/>
              </w:rPr>
              <w:t>софинансирования</w:t>
            </w:r>
            <w:proofErr w:type="spellEnd"/>
            <w:r w:rsidRPr="008518F3">
              <w:rPr>
                <w:rFonts w:ascii="Times New Roman" w:eastAsia="Times New Roman" w:hAnsi="Times New Roman" w:cs="Times New Roman"/>
                <w:sz w:val="28"/>
                <w:szCs w:val="28"/>
                <w:lang w:eastAsia="ru-RU"/>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1 171,8</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1 207,8</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2 02 25404 00 0000 150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Субсидии бюджетам на </w:t>
            </w:r>
            <w:proofErr w:type="spellStart"/>
            <w:r w:rsidRPr="008518F3">
              <w:rPr>
                <w:rFonts w:ascii="Times New Roman" w:eastAsia="Times New Roman" w:hAnsi="Times New Roman" w:cs="Times New Roman"/>
                <w:sz w:val="28"/>
                <w:szCs w:val="28"/>
                <w:lang w:eastAsia="ru-RU"/>
              </w:rPr>
              <w:t>софинансирование</w:t>
            </w:r>
            <w:proofErr w:type="spellEnd"/>
            <w:r w:rsidRPr="008518F3">
              <w:rPr>
                <w:rFonts w:ascii="Times New Roman" w:eastAsia="Times New Roman" w:hAnsi="Times New Roman" w:cs="Times New Roman"/>
                <w:sz w:val="28"/>
                <w:szCs w:val="28"/>
                <w:lang w:eastAsia="ru-RU"/>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17 977,0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18 862,3</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2 02 25404 02 0000 150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Субсидии бюджетам субъектов Российской Федерации на </w:t>
            </w:r>
            <w:proofErr w:type="spellStart"/>
            <w:r w:rsidRPr="008518F3">
              <w:rPr>
                <w:rFonts w:ascii="Times New Roman" w:eastAsia="Times New Roman" w:hAnsi="Times New Roman" w:cs="Times New Roman"/>
                <w:sz w:val="28"/>
                <w:szCs w:val="28"/>
                <w:lang w:eastAsia="ru-RU"/>
              </w:rPr>
              <w:t>софинансирование</w:t>
            </w:r>
            <w:proofErr w:type="spellEnd"/>
            <w:r w:rsidRPr="008518F3">
              <w:rPr>
                <w:rFonts w:ascii="Times New Roman" w:eastAsia="Times New Roman" w:hAnsi="Times New Roman" w:cs="Times New Roman"/>
                <w:sz w:val="28"/>
                <w:szCs w:val="28"/>
                <w:lang w:eastAsia="ru-RU"/>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17 977,0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18 862,3</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2 02 25447 00 0000 150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w:t>
            </w:r>
            <w:r w:rsidRPr="008518F3">
              <w:rPr>
                <w:rFonts w:ascii="Times New Roman" w:eastAsia="Times New Roman" w:hAnsi="Times New Roman" w:cs="Times New Roman"/>
                <w:sz w:val="28"/>
                <w:szCs w:val="28"/>
                <w:lang w:eastAsia="ru-RU"/>
              </w:rPr>
              <w:br/>
              <w:t>включающих искусственные дорожные сооружения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2 964 622,5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1 726 188,8</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2 02 25447 02 0000 150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w:t>
            </w:r>
            <w:r w:rsidRPr="008518F3">
              <w:rPr>
                <w:rFonts w:ascii="Times New Roman" w:eastAsia="Times New Roman" w:hAnsi="Times New Roman" w:cs="Times New Roman"/>
                <w:sz w:val="28"/>
                <w:szCs w:val="28"/>
                <w:lang w:eastAsia="ru-RU"/>
              </w:rPr>
              <w:br/>
              <w:t>включающих искусственные дорожные сооружения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2 964 622,5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1 726 188,8</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2 02 25467 00 0000 150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2 008,1</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1 861,9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2 02 25467 02 0000 150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2 008,1</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1 861,9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2 02 25468 00 0000 150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2 02 25468 02 0000 150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2 02 25478 02 0000 150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реализацию дополнительных мероприятий в сфере занятости населения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25 650,0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25 650,0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2 02 25497 00 0000 150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на реализацию мероприятий по обеспечению жильем молодых семей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46 029,0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48 011,3</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2 02 25497 02 0000 150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реализацию мероприятий по обеспечению жильем молодых семей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46 029,0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48 011,3</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2 02 25501 00 0000 150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на поддержку приоритетных направлений агропромышленного комплекса и развитие малых форм хозяйствования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85 779,5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85 779,5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2 02 25501 02 0000 150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85 779,5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85 779,5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2 02 25505 02 0000 150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149 365,0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176 359,3</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2 02 25506 02 0000 150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6 210,2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7 397,9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2 02 25519 00 0000 150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на поддержку отрасли культуры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348,3</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1 454,1</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2 02 25519 02 0000 150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поддержку отрасли культуры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348,3</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1 454,1</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2 02 25527 02 0000 150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4 385,6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4 386,1</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2 02 25533 02 0000 150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387,8</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379,9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2 02 25545 00 0000 150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Субсидии бюджетам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Интернет</w:t>
            </w:r>
            <w:r>
              <w:rPr>
                <w:rFonts w:ascii="Times New Roman" w:eastAsia="Times New Roman" w:hAnsi="Times New Roman" w:cs="Times New Roman"/>
                <w:sz w:val="28"/>
                <w:szCs w:val="28"/>
                <w:lang w:eastAsia="ru-RU"/>
              </w:rPr>
              <w:t>»</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8 185,7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12 497,4</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2 02 25545 02 0000 150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Интернет</w:t>
            </w:r>
            <w:r>
              <w:rPr>
                <w:rFonts w:ascii="Times New Roman" w:eastAsia="Times New Roman" w:hAnsi="Times New Roman" w:cs="Times New Roman"/>
                <w:sz w:val="28"/>
                <w:szCs w:val="28"/>
                <w:lang w:eastAsia="ru-RU"/>
              </w:rPr>
              <w:t>»</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8 185,7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12 497,4</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2 02 25554 02 0000 150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604 547,4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535 010,6</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2 02 25555 00 0000 150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на реализацию программ формирования современной городской среды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100 000,0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100 000,0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2 02 25555 02 0000 150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реализацию программ формирования современной городской среды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100 000,0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100 000,0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2 02 25558 02 0000 150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Единая субсидия бюджетам субъектов Российской Федерации на достижение показателей государственной программы Российской Федерации </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Развитие туризма</w:t>
            </w:r>
            <w:r>
              <w:rPr>
                <w:rFonts w:ascii="Times New Roman" w:eastAsia="Times New Roman" w:hAnsi="Times New Roman" w:cs="Times New Roman"/>
                <w:sz w:val="28"/>
                <w:szCs w:val="28"/>
                <w:lang w:eastAsia="ru-RU"/>
              </w:rPr>
              <w:t>»</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30 000,0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30 000,0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2 02 25576 00 0000 150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на обеспечение комплексного развития сельских территорий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25 740,5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2 487,5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2 02 25576 02 0000 150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обеспечение комплексного развития сельских территорий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25 740,5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2 487,5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2 02 25586 02 0000 150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3 542,0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3 596,7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2 02 25590 02 0000 150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техническое оснащение региональных и муниципальных музеев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15 000,0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16 000,0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2 02 25752 00 0000 150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22 055,2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24 418,5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2 02 25752 02 0000 150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22 055,2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24 418,5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2 02 25753 00 0000 150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Субсидии бюджетам на </w:t>
            </w:r>
            <w:proofErr w:type="spellStart"/>
            <w:r w:rsidRPr="008518F3">
              <w:rPr>
                <w:rFonts w:ascii="Times New Roman" w:eastAsia="Times New Roman" w:hAnsi="Times New Roman" w:cs="Times New Roman"/>
                <w:sz w:val="28"/>
                <w:szCs w:val="28"/>
                <w:lang w:eastAsia="ru-RU"/>
              </w:rPr>
              <w:t>софинансирование</w:t>
            </w:r>
            <w:proofErr w:type="spellEnd"/>
            <w:r w:rsidRPr="008518F3">
              <w:rPr>
                <w:rFonts w:ascii="Times New Roman" w:eastAsia="Times New Roman" w:hAnsi="Times New Roman" w:cs="Times New Roman"/>
                <w:sz w:val="28"/>
                <w:szCs w:val="28"/>
                <w:lang w:eastAsia="ru-RU"/>
              </w:rPr>
              <w:t xml:space="preserve"> закупки и монтажа оборудования для создания </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умных</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 xml:space="preserve"> спортивных площадок</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34 200,0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62 700,0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2 02 25753 02 0000 150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Субсидии бюджетам субъектов Российской Федерации на </w:t>
            </w:r>
            <w:proofErr w:type="spellStart"/>
            <w:r w:rsidRPr="008518F3">
              <w:rPr>
                <w:rFonts w:ascii="Times New Roman" w:eastAsia="Times New Roman" w:hAnsi="Times New Roman" w:cs="Times New Roman"/>
                <w:sz w:val="28"/>
                <w:szCs w:val="28"/>
                <w:lang w:eastAsia="ru-RU"/>
              </w:rPr>
              <w:t>софинансирование</w:t>
            </w:r>
            <w:proofErr w:type="spellEnd"/>
            <w:r w:rsidRPr="008518F3">
              <w:rPr>
                <w:rFonts w:ascii="Times New Roman" w:eastAsia="Times New Roman" w:hAnsi="Times New Roman" w:cs="Times New Roman"/>
                <w:sz w:val="28"/>
                <w:szCs w:val="28"/>
                <w:lang w:eastAsia="ru-RU"/>
              </w:rPr>
              <w:t xml:space="preserve"> закупки и монтажа оборудования для создания </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умных</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 xml:space="preserve"> спортивных площадок</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34 200,0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62 700,0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2 02 25780 02 0000 150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16 510,1</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17 329,2</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2 02 27111 02 0000 150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Субсидии бюджетам субъектов Российской Федерации на </w:t>
            </w:r>
            <w:proofErr w:type="spellStart"/>
            <w:r w:rsidRPr="008518F3">
              <w:rPr>
                <w:rFonts w:ascii="Times New Roman" w:eastAsia="Times New Roman" w:hAnsi="Times New Roman" w:cs="Times New Roman"/>
                <w:sz w:val="28"/>
                <w:szCs w:val="28"/>
                <w:lang w:eastAsia="ru-RU"/>
              </w:rPr>
              <w:t>софинансирование</w:t>
            </w:r>
            <w:proofErr w:type="spellEnd"/>
            <w:r w:rsidRPr="008518F3">
              <w:rPr>
                <w:rFonts w:ascii="Times New Roman" w:eastAsia="Times New Roman" w:hAnsi="Times New Roman" w:cs="Times New Roman"/>
                <w:sz w:val="28"/>
                <w:szCs w:val="28"/>
                <w:lang w:eastAsia="ru-RU"/>
              </w:rPr>
              <w:t xml:space="preserve"> капитальных вложений в объекты государственной собственности субъектов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202 500,0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300 000,0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2 02 30000 00 0000 150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Субвенции бюджетам бюджетной системы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449 415,6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454 801,6</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2 02 35118 00 0000 150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12 267,5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12 726,4</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2 02 35118 02 0000 150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12 267,5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12 726,4</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2 02 35120 00 0000 150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635,7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51,3</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2 02 35120 02 0000 150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635,7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51,3</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2 02 35128 02 0000 150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отдельных полномочий в области водных отношений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3 979,4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3 979,4</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2 02 35129 02 0000 150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отдельных полномочий в области лесных отношений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63 858,9</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64 812,4</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2 02 35220 00 0000 150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Почетный донор России</w:t>
            </w:r>
            <w:r>
              <w:rPr>
                <w:rFonts w:ascii="Times New Roman" w:eastAsia="Times New Roman" w:hAnsi="Times New Roman" w:cs="Times New Roman"/>
                <w:sz w:val="28"/>
                <w:szCs w:val="28"/>
                <w:lang w:eastAsia="ru-RU"/>
              </w:rPr>
              <w:t>»</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3 267,4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3 398,0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2 02 35220 02 0000 150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Почетный донор России</w:t>
            </w:r>
            <w:r>
              <w:rPr>
                <w:rFonts w:ascii="Times New Roman" w:eastAsia="Times New Roman" w:hAnsi="Times New Roman" w:cs="Times New Roman"/>
                <w:sz w:val="28"/>
                <w:szCs w:val="28"/>
                <w:lang w:eastAsia="ru-RU"/>
              </w:rPr>
              <w:t>»</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3 267,4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3 398,0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2 02 35250 00 0000 150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Субвенции бюджетам на оплату жилищно-коммунальных услуг отдельным категориям граждан</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22 827,5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22 827,5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2 02 35250 02 0000 150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Субвенции бюджетам субъектов Российской Федерации на оплату жилищно-коммунальных услуг отдельным категориям граждан</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22 827,5</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22 827,5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2 02 35290 02 0000 150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37 838,6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39 689,5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2 02 35345 02 0000 150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мер пожарной безопасности и тушение лесных пожаров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195 472,0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194 377,8</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2 02 35432 00 0000 150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Субвенции бюджетам на оснащение специализированных учреждений органов государственной власти субъектов Российской Федерации </w:t>
            </w:r>
            <w:proofErr w:type="spellStart"/>
            <w:r w:rsidRPr="008518F3">
              <w:rPr>
                <w:rFonts w:ascii="Times New Roman" w:eastAsia="Times New Roman" w:hAnsi="Times New Roman" w:cs="Times New Roman"/>
                <w:sz w:val="28"/>
                <w:szCs w:val="28"/>
                <w:lang w:eastAsia="ru-RU"/>
              </w:rPr>
              <w:t>лесопожарной</w:t>
            </w:r>
            <w:proofErr w:type="spellEnd"/>
            <w:r w:rsidRPr="008518F3">
              <w:rPr>
                <w:rFonts w:ascii="Times New Roman" w:eastAsia="Times New Roman" w:hAnsi="Times New Roman" w:cs="Times New Roman"/>
                <w:sz w:val="28"/>
                <w:szCs w:val="28"/>
                <w:lang w:eastAsia="ru-RU"/>
              </w:rPr>
              <w:t xml:space="preserve"> техникой и оборудованием для проведения комплекса мероприятий по охране лесов от пожаров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595,0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329,5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2 02 35432 02 0000 150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8518F3">
              <w:rPr>
                <w:rFonts w:ascii="Times New Roman" w:eastAsia="Times New Roman" w:hAnsi="Times New Roman" w:cs="Times New Roman"/>
                <w:sz w:val="28"/>
                <w:szCs w:val="28"/>
                <w:lang w:eastAsia="ru-RU"/>
              </w:rPr>
              <w:t>лесопожарной</w:t>
            </w:r>
            <w:proofErr w:type="spellEnd"/>
            <w:r w:rsidRPr="008518F3">
              <w:rPr>
                <w:rFonts w:ascii="Times New Roman" w:eastAsia="Times New Roman" w:hAnsi="Times New Roman" w:cs="Times New Roman"/>
                <w:sz w:val="28"/>
                <w:szCs w:val="28"/>
                <w:lang w:eastAsia="ru-RU"/>
              </w:rPr>
              <w:t xml:space="preserve"> техникой и оборудованием для проведения комплекса мероприятий по охране лесов от пожаров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595,0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329,5</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2 02 35460 00 0000 150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27 587,4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28 689,7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2 02 35460 02 0000 150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27 587,4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28 689,7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2 02 35900 02 0000 150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Единая субвенция бюджетам субъектов Российской Федерации и бюджету г. Байконура</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81 086,2</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83 920,1</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2 02 40000 00 0000 150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Иные межбюджетные трансферты</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272 257,6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b/>
                <w:bCs/>
                <w:sz w:val="28"/>
                <w:szCs w:val="28"/>
                <w:lang w:eastAsia="ru-RU"/>
              </w:rPr>
            </w:pPr>
            <w:r w:rsidRPr="008518F3">
              <w:rPr>
                <w:rFonts w:ascii="Times New Roman" w:eastAsia="Times New Roman" w:hAnsi="Times New Roman" w:cs="Times New Roman"/>
                <w:b/>
                <w:bCs/>
                <w:sz w:val="28"/>
                <w:szCs w:val="28"/>
                <w:lang w:eastAsia="ru-RU"/>
              </w:rPr>
              <w:t>265 171,9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2 02 45050 02 0000 150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xml:space="preserve">Иные межбюджетные трансферты бюджетам субъектов Российской Федерации, бюджетам города Байконура и федеральной территории </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Сириус</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 xml:space="preserve">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Сириус</w:t>
            </w:r>
            <w:r>
              <w:rPr>
                <w:rFonts w:ascii="Times New Roman" w:eastAsia="Times New Roman" w:hAnsi="Times New Roman" w:cs="Times New Roman"/>
                <w:sz w:val="28"/>
                <w:szCs w:val="28"/>
                <w:lang w:eastAsia="ru-RU"/>
              </w:rPr>
              <w:t>»</w:t>
            </w:r>
            <w:r w:rsidRPr="008518F3">
              <w:rPr>
                <w:rFonts w:ascii="Times New Roman" w:eastAsia="Times New Roman" w:hAnsi="Times New Roman" w:cs="Times New Roman"/>
                <w:sz w:val="28"/>
                <w:szCs w:val="28"/>
                <w:lang w:eastAsia="ru-RU"/>
              </w:rPr>
              <w:t>, муниципальных общеобразовательных организаций и профессиональных образовательных организаций</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3 281,0</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3 281,0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2 02 45141 02 0000 150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13 460,4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9 890,1</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2 02 45142 02 0000 150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4 546,7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1 500,0</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2 02 45161 00 0000 150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6 297,7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6 297,7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2 02 45161 02 0000 150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6 297,7</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6 297,7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2 02 45303 00 0000 150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223 579,4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223 579,4</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2 02 45303 02 0000 150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223 579,4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223 579,4</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2 02 45363 02 0000 150</w:t>
            </w:r>
          </w:p>
        </w:tc>
        <w:tc>
          <w:tcPr>
            <w:tcW w:w="7796" w:type="dxa"/>
            <w:tcBorders>
              <w:top w:val="nil"/>
              <w:left w:val="nil"/>
              <w:bottom w:val="nil"/>
              <w:right w:val="nil"/>
            </w:tcBorders>
            <w:shd w:val="clear" w:color="000000" w:fill="FFFFFF"/>
            <w:hideMark/>
          </w:tcPr>
          <w:p w:rsidR="00335474" w:rsidRPr="008518F3" w:rsidRDefault="00335474" w:rsidP="00335474">
            <w:pPr>
              <w:spacing w:after="0" w:line="240" w:lineRule="auto"/>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21 092,4</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outlineLvl w:val="0"/>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20 623,7</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335474" w:rsidRDefault="00335474" w:rsidP="00335474">
            <w:pPr>
              <w:spacing w:after="0" w:line="240" w:lineRule="auto"/>
              <w:rPr>
                <w:rFonts w:ascii="Times New Roman" w:eastAsia="Times New Roman" w:hAnsi="Times New Roman" w:cs="Times New Roman"/>
                <w:b/>
                <w:sz w:val="28"/>
                <w:szCs w:val="28"/>
                <w:lang w:eastAsia="ru-RU"/>
              </w:rPr>
            </w:pPr>
            <w:r w:rsidRPr="008518F3">
              <w:rPr>
                <w:rFonts w:ascii="Times New Roman" w:eastAsia="Times New Roman" w:hAnsi="Times New Roman" w:cs="Times New Roman"/>
                <w:sz w:val="28"/>
                <w:szCs w:val="28"/>
                <w:lang w:eastAsia="ru-RU"/>
              </w:rPr>
              <w:t> </w:t>
            </w:r>
            <w:r w:rsidRPr="00335474">
              <w:rPr>
                <w:rFonts w:ascii="Times New Roman" w:eastAsia="Times New Roman" w:hAnsi="Times New Roman" w:cs="Times New Roman"/>
                <w:b/>
                <w:sz w:val="28"/>
                <w:szCs w:val="28"/>
                <w:lang w:eastAsia="ru-RU"/>
              </w:rPr>
              <w:t>Всего доходов</w:t>
            </w:r>
          </w:p>
        </w:tc>
        <w:tc>
          <w:tcPr>
            <w:tcW w:w="7796" w:type="dxa"/>
            <w:tcBorders>
              <w:top w:val="nil"/>
              <w:left w:val="nil"/>
              <w:bottom w:val="nil"/>
              <w:right w:val="nil"/>
            </w:tcBorders>
            <w:shd w:val="clear" w:color="000000" w:fill="FFFFFF"/>
            <w:vAlign w:val="bottom"/>
            <w:hideMark/>
          </w:tcPr>
          <w:p w:rsidR="00335474" w:rsidRPr="008518F3" w:rsidRDefault="00335474" w:rsidP="00335474">
            <w:pPr>
              <w:spacing w:after="0" w:line="240" w:lineRule="auto"/>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w:t>
            </w:r>
          </w:p>
        </w:tc>
        <w:tc>
          <w:tcPr>
            <w:tcW w:w="1843" w:type="dxa"/>
            <w:tcBorders>
              <w:top w:val="nil"/>
              <w:left w:val="nil"/>
              <w:bottom w:val="nil"/>
              <w:right w:val="nil"/>
            </w:tcBorders>
            <w:shd w:val="clear" w:color="000000" w:fill="FFFFFF"/>
            <w:hideMark/>
          </w:tcPr>
          <w:p w:rsidR="00335474" w:rsidRPr="00335474" w:rsidRDefault="00335474" w:rsidP="00335474">
            <w:pPr>
              <w:jc w:val="right"/>
              <w:rPr>
                <w:rFonts w:ascii="Times New Roman" w:hAnsi="Times New Roman" w:cs="Times New Roman"/>
                <w:sz w:val="28"/>
                <w:szCs w:val="28"/>
              </w:rPr>
            </w:pPr>
            <w:r w:rsidRPr="00335474">
              <w:rPr>
                <w:rFonts w:ascii="Times New Roman" w:hAnsi="Times New Roman" w:cs="Times New Roman"/>
                <w:sz w:val="28"/>
                <w:szCs w:val="28"/>
              </w:rPr>
              <w:t>44 641 090,2</w:t>
            </w:r>
          </w:p>
        </w:tc>
        <w:tc>
          <w:tcPr>
            <w:tcW w:w="1843" w:type="dxa"/>
            <w:tcBorders>
              <w:top w:val="nil"/>
              <w:left w:val="nil"/>
              <w:bottom w:val="nil"/>
              <w:right w:val="nil"/>
            </w:tcBorders>
            <w:shd w:val="clear" w:color="000000" w:fill="FFFFFF"/>
            <w:hideMark/>
          </w:tcPr>
          <w:p w:rsidR="00335474" w:rsidRPr="00335474" w:rsidRDefault="00335474" w:rsidP="00335474">
            <w:pPr>
              <w:jc w:val="right"/>
              <w:rPr>
                <w:rFonts w:ascii="Times New Roman" w:hAnsi="Times New Roman" w:cs="Times New Roman"/>
                <w:sz w:val="28"/>
                <w:szCs w:val="28"/>
              </w:rPr>
            </w:pPr>
            <w:r w:rsidRPr="00335474">
              <w:rPr>
                <w:rFonts w:ascii="Times New Roman" w:hAnsi="Times New Roman" w:cs="Times New Roman"/>
                <w:sz w:val="28"/>
                <w:szCs w:val="28"/>
              </w:rPr>
              <w:t>44 887 161,5</w:t>
            </w:r>
          </w:p>
        </w:tc>
      </w:tr>
      <w:tr w:rsidR="00335474" w:rsidRPr="008518F3" w:rsidTr="00335474">
        <w:trPr>
          <w:trHeight w:val="20"/>
        </w:trPr>
        <w:tc>
          <w:tcPr>
            <w:tcW w:w="3119" w:type="dxa"/>
            <w:tcBorders>
              <w:top w:val="nil"/>
              <w:left w:val="nil"/>
              <w:bottom w:val="nil"/>
              <w:right w:val="nil"/>
            </w:tcBorders>
            <w:shd w:val="clear" w:color="000000" w:fill="FFFFFF"/>
          </w:tcPr>
          <w:p w:rsidR="00335474" w:rsidRPr="008518F3" w:rsidRDefault="00335474" w:rsidP="00335474">
            <w:pPr>
              <w:spacing w:after="0" w:line="240" w:lineRule="auto"/>
              <w:rPr>
                <w:rFonts w:ascii="Times New Roman" w:eastAsia="Times New Roman" w:hAnsi="Times New Roman" w:cs="Times New Roman"/>
                <w:sz w:val="28"/>
                <w:szCs w:val="28"/>
                <w:lang w:eastAsia="ru-RU"/>
              </w:rPr>
            </w:pPr>
          </w:p>
        </w:tc>
        <w:tc>
          <w:tcPr>
            <w:tcW w:w="7796" w:type="dxa"/>
            <w:tcBorders>
              <w:top w:val="nil"/>
              <w:left w:val="nil"/>
              <w:bottom w:val="nil"/>
              <w:right w:val="nil"/>
            </w:tcBorders>
            <w:shd w:val="clear" w:color="000000" w:fill="FFFFFF"/>
            <w:vAlign w:val="bottom"/>
          </w:tcPr>
          <w:p w:rsidR="00335474" w:rsidRPr="008518F3" w:rsidRDefault="00335474" w:rsidP="00335474">
            <w:pPr>
              <w:spacing w:after="0" w:line="240" w:lineRule="auto"/>
              <w:rPr>
                <w:rFonts w:ascii="Times New Roman" w:eastAsia="Times New Roman" w:hAnsi="Times New Roman" w:cs="Times New Roman"/>
                <w:sz w:val="28"/>
                <w:szCs w:val="28"/>
                <w:lang w:eastAsia="ru-RU"/>
              </w:rPr>
            </w:pPr>
          </w:p>
        </w:tc>
        <w:tc>
          <w:tcPr>
            <w:tcW w:w="1843" w:type="dxa"/>
            <w:tcBorders>
              <w:top w:val="nil"/>
              <w:left w:val="nil"/>
              <w:bottom w:val="nil"/>
              <w:right w:val="nil"/>
            </w:tcBorders>
            <w:shd w:val="clear" w:color="000000" w:fill="FFFFFF"/>
            <w:vAlign w:val="bottom"/>
          </w:tcPr>
          <w:p w:rsidR="00335474" w:rsidRPr="008518F3" w:rsidRDefault="00335474" w:rsidP="00335474">
            <w:pPr>
              <w:spacing w:after="0" w:line="240" w:lineRule="auto"/>
              <w:jc w:val="right"/>
              <w:rPr>
                <w:rFonts w:ascii="Times New Roman" w:eastAsia="Times New Roman" w:hAnsi="Times New Roman" w:cs="Times New Roman"/>
                <w:sz w:val="28"/>
                <w:szCs w:val="28"/>
                <w:lang w:eastAsia="ru-RU"/>
              </w:rPr>
            </w:pPr>
          </w:p>
        </w:tc>
        <w:tc>
          <w:tcPr>
            <w:tcW w:w="1843" w:type="dxa"/>
            <w:tcBorders>
              <w:top w:val="nil"/>
              <w:left w:val="nil"/>
              <w:bottom w:val="nil"/>
              <w:right w:val="nil"/>
            </w:tcBorders>
            <w:shd w:val="clear" w:color="000000" w:fill="FFFFFF"/>
            <w:vAlign w:val="bottom"/>
          </w:tcPr>
          <w:p w:rsidR="00335474" w:rsidRPr="008518F3" w:rsidRDefault="00335474" w:rsidP="00335474">
            <w:pPr>
              <w:spacing w:after="0" w:line="240" w:lineRule="auto"/>
              <w:jc w:val="right"/>
              <w:rPr>
                <w:rFonts w:ascii="Times New Roman" w:eastAsia="Times New Roman" w:hAnsi="Times New Roman" w:cs="Times New Roman"/>
                <w:sz w:val="28"/>
                <w:szCs w:val="28"/>
                <w:lang w:eastAsia="ru-RU"/>
              </w:rPr>
            </w:pPr>
          </w:p>
        </w:tc>
      </w:tr>
      <w:tr w:rsidR="00335474" w:rsidRPr="008518F3" w:rsidTr="00335474">
        <w:trPr>
          <w:trHeight w:val="20"/>
        </w:trPr>
        <w:tc>
          <w:tcPr>
            <w:tcW w:w="3119" w:type="dxa"/>
            <w:tcBorders>
              <w:top w:val="nil"/>
              <w:left w:val="nil"/>
              <w:bottom w:val="nil"/>
              <w:right w:val="nil"/>
            </w:tcBorders>
            <w:shd w:val="clear" w:color="000000" w:fill="FFFFFF"/>
          </w:tcPr>
          <w:p w:rsidR="00335474" w:rsidRPr="008518F3" w:rsidRDefault="00335474" w:rsidP="00335474">
            <w:pPr>
              <w:spacing w:after="0" w:line="240" w:lineRule="auto"/>
              <w:rPr>
                <w:rFonts w:ascii="Times New Roman" w:eastAsia="Times New Roman" w:hAnsi="Times New Roman" w:cs="Times New Roman"/>
                <w:sz w:val="28"/>
                <w:szCs w:val="28"/>
                <w:lang w:eastAsia="ru-RU"/>
              </w:rPr>
            </w:pPr>
            <w:proofErr w:type="spellStart"/>
            <w:r w:rsidRPr="00335474">
              <w:rPr>
                <w:rFonts w:ascii="Times New Roman" w:eastAsia="Times New Roman" w:hAnsi="Times New Roman" w:cs="Times New Roman"/>
                <w:sz w:val="28"/>
                <w:szCs w:val="28"/>
                <w:lang w:eastAsia="ru-RU"/>
              </w:rPr>
              <w:t>Справочно</w:t>
            </w:r>
            <w:proofErr w:type="spellEnd"/>
            <w:r w:rsidRPr="00335474">
              <w:rPr>
                <w:rFonts w:ascii="Times New Roman" w:eastAsia="Times New Roman" w:hAnsi="Times New Roman" w:cs="Times New Roman"/>
                <w:sz w:val="28"/>
                <w:szCs w:val="28"/>
                <w:lang w:eastAsia="ru-RU"/>
              </w:rPr>
              <w:t>:</w:t>
            </w:r>
          </w:p>
        </w:tc>
        <w:tc>
          <w:tcPr>
            <w:tcW w:w="7796" w:type="dxa"/>
            <w:tcBorders>
              <w:top w:val="nil"/>
              <w:left w:val="nil"/>
              <w:bottom w:val="nil"/>
              <w:right w:val="nil"/>
            </w:tcBorders>
            <w:shd w:val="clear" w:color="000000" w:fill="FFFFFF"/>
            <w:vAlign w:val="bottom"/>
          </w:tcPr>
          <w:p w:rsidR="00335474" w:rsidRPr="008518F3" w:rsidRDefault="00335474" w:rsidP="00335474">
            <w:pPr>
              <w:spacing w:after="0" w:line="240" w:lineRule="auto"/>
              <w:rPr>
                <w:rFonts w:ascii="Times New Roman" w:eastAsia="Times New Roman" w:hAnsi="Times New Roman" w:cs="Times New Roman"/>
                <w:sz w:val="28"/>
                <w:szCs w:val="28"/>
                <w:lang w:eastAsia="ru-RU"/>
              </w:rPr>
            </w:pPr>
          </w:p>
        </w:tc>
        <w:tc>
          <w:tcPr>
            <w:tcW w:w="1843" w:type="dxa"/>
            <w:tcBorders>
              <w:top w:val="nil"/>
              <w:left w:val="nil"/>
              <w:bottom w:val="nil"/>
              <w:right w:val="nil"/>
            </w:tcBorders>
            <w:shd w:val="clear" w:color="000000" w:fill="FFFFFF"/>
            <w:vAlign w:val="bottom"/>
          </w:tcPr>
          <w:p w:rsidR="00335474" w:rsidRPr="008518F3" w:rsidRDefault="00335474" w:rsidP="00335474">
            <w:pPr>
              <w:spacing w:after="0" w:line="240" w:lineRule="auto"/>
              <w:jc w:val="right"/>
              <w:rPr>
                <w:rFonts w:ascii="Times New Roman" w:eastAsia="Times New Roman" w:hAnsi="Times New Roman" w:cs="Times New Roman"/>
                <w:sz w:val="28"/>
                <w:szCs w:val="28"/>
                <w:lang w:eastAsia="ru-RU"/>
              </w:rPr>
            </w:pPr>
          </w:p>
        </w:tc>
        <w:tc>
          <w:tcPr>
            <w:tcW w:w="1843" w:type="dxa"/>
            <w:tcBorders>
              <w:top w:val="nil"/>
              <w:left w:val="nil"/>
              <w:bottom w:val="nil"/>
              <w:right w:val="nil"/>
            </w:tcBorders>
            <w:shd w:val="clear" w:color="000000" w:fill="FFFFFF"/>
            <w:vAlign w:val="bottom"/>
          </w:tcPr>
          <w:p w:rsidR="00335474" w:rsidRPr="008518F3" w:rsidRDefault="00335474" w:rsidP="00335474">
            <w:pPr>
              <w:spacing w:after="0" w:line="240" w:lineRule="auto"/>
              <w:jc w:val="right"/>
              <w:rPr>
                <w:rFonts w:ascii="Times New Roman" w:eastAsia="Times New Roman" w:hAnsi="Times New Roman" w:cs="Times New Roman"/>
                <w:sz w:val="28"/>
                <w:szCs w:val="28"/>
                <w:lang w:eastAsia="ru-RU"/>
              </w:rPr>
            </w:pP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Собственные доходы окружного бюджета</w:t>
            </w:r>
          </w:p>
        </w:tc>
        <w:tc>
          <w:tcPr>
            <w:tcW w:w="7796" w:type="dxa"/>
            <w:tcBorders>
              <w:top w:val="nil"/>
              <w:left w:val="nil"/>
              <w:bottom w:val="nil"/>
              <w:right w:val="nil"/>
            </w:tcBorders>
            <w:shd w:val="clear" w:color="000000" w:fill="FFFFFF"/>
            <w:vAlign w:val="bottom"/>
            <w:hideMark/>
          </w:tcPr>
          <w:p w:rsidR="00335474" w:rsidRPr="008518F3" w:rsidRDefault="00335474" w:rsidP="00335474">
            <w:pPr>
              <w:spacing w:after="0" w:line="240" w:lineRule="auto"/>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44 191 674,6</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44 432 359,9</w:t>
            </w:r>
          </w:p>
        </w:tc>
      </w:tr>
      <w:tr w:rsidR="00335474" w:rsidRPr="008518F3" w:rsidTr="00335474">
        <w:trPr>
          <w:trHeight w:val="20"/>
        </w:trPr>
        <w:tc>
          <w:tcPr>
            <w:tcW w:w="3119" w:type="dxa"/>
            <w:tcBorders>
              <w:top w:val="nil"/>
              <w:left w:val="nil"/>
              <w:bottom w:val="nil"/>
              <w:right w:val="nil"/>
            </w:tcBorders>
            <w:shd w:val="clear" w:color="000000" w:fill="FFFFFF"/>
            <w:hideMark/>
          </w:tcPr>
          <w:p w:rsidR="00335474" w:rsidRPr="008518F3" w:rsidRDefault="00335474" w:rsidP="00335474">
            <w:pPr>
              <w:spacing w:after="0" w:line="240" w:lineRule="auto"/>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Доходы для расчета дефицита окружного бюджета и предельного объема государственного долга Чукотского автономного округа</w:t>
            </w:r>
          </w:p>
        </w:tc>
        <w:tc>
          <w:tcPr>
            <w:tcW w:w="7796" w:type="dxa"/>
            <w:tcBorders>
              <w:top w:val="nil"/>
              <w:left w:val="nil"/>
              <w:bottom w:val="nil"/>
              <w:right w:val="nil"/>
            </w:tcBorders>
            <w:shd w:val="clear" w:color="000000" w:fill="FFFFFF"/>
            <w:vAlign w:val="bottom"/>
            <w:hideMark/>
          </w:tcPr>
          <w:p w:rsidR="00335474" w:rsidRPr="008518F3" w:rsidRDefault="00335474" w:rsidP="00335474">
            <w:pPr>
              <w:spacing w:after="0" w:line="240" w:lineRule="auto"/>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 </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25 800 894,8</w:t>
            </w:r>
          </w:p>
        </w:tc>
        <w:tc>
          <w:tcPr>
            <w:tcW w:w="1843" w:type="dxa"/>
            <w:tcBorders>
              <w:top w:val="nil"/>
              <w:left w:val="nil"/>
              <w:bottom w:val="nil"/>
              <w:right w:val="nil"/>
            </w:tcBorders>
            <w:shd w:val="clear" w:color="000000" w:fill="FFFFFF"/>
            <w:hideMark/>
          </w:tcPr>
          <w:p w:rsidR="00335474" w:rsidRPr="008518F3" w:rsidRDefault="00335474" w:rsidP="00335474">
            <w:pPr>
              <w:spacing w:after="0" w:line="240" w:lineRule="auto"/>
              <w:jc w:val="right"/>
              <w:rPr>
                <w:rFonts w:ascii="Times New Roman" w:eastAsia="Times New Roman" w:hAnsi="Times New Roman" w:cs="Times New Roman"/>
                <w:sz w:val="28"/>
                <w:szCs w:val="28"/>
                <w:lang w:eastAsia="ru-RU"/>
              </w:rPr>
            </w:pPr>
            <w:r w:rsidRPr="008518F3">
              <w:rPr>
                <w:rFonts w:ascii="Times New Roman" w:eastAsia="Times New Roman" w:hAnsi="Times New Roman" w:cs="Times New Roman"/>
                <w:sz w:val="28"/>
                <w:szCs w:val="28"/>
                <w:lang w:eastAsia="ru-RU"/>
              </w:rPr>
              <w:t>26 529 718,6</w:t>
            </w:r>
          </w:p>
        </w:tc>
      </w:tr>
      <w:tr w:rsidR="00335474" w:rsidRPr="008518F3" w:rsidTr="00335474">
        <w:trPr>
          <w:trHeight w:val="20"/>
        </w:trPr>
        <w:tc>
          <w:tcPr>
            <w:tcW w:w="3119" w:type="dxa"/>
            <w:tcBorders>
              <w:top w:val="nil"/>
              <w:left w:val="nil"/>
              <w:bottom w:val="nil"/>
              <w:right w:val="nil"/>
            </w:tcBorders>
            <w:shd w:val="clear" w:color="000000" w:fill="FFFFFF"/>
          </w:tcPr>
          <w:p w:rsidR="00335474" w:rsidRPr="008518F3" w:rsidRDefault="00335474" w:rsidP="00335474">
            <w:pPr>
              <w:spacing w:after="0" w:line="240" w:lineRule="auto"/>
              <w:rPr>
                <w:rFonts w:ascii="Times New Roman" w:eastAsia="Times New Roman" w:hAnsi="Times New Roman" w:cs="Times New Roman"/>
                <w:sz w:val="28"/>
                <w:szCs w:val="28"/>
                <w:lang w:eastAsia="ru-RU"/>
              </w:rPr>
            </w:pPr>
          </w:p>
        </w:tc>
        <w:tc>
          <w:tcPr>
            <w:tcW w:w="7796" w:type="dxa"/>
            <w:tcBorders>
              <w:top w:val="nil"/>
              <w:left w:val="nil"/>
              <w:bottom w:val="nil"/>
              <w:right w:val="nil"/>
            </w:tcBorders>
            <w:shd w:val="clear" w:color="000000" w:fill="FFFFFF"/>
            <w:vAlign w:val="bottom"/>
          </w:tcPr>
          <w:p w:rsidR="00335474" w:rsidRPr="008518F3" w:rsidRDefault="00335474" w:rsidP="00335474">
            <w:pPr>
              <w:spacing w:after="0" w:line="240" w:lineRule="auto"/>
              <w:rPr>
                <w:rFonts w:ascii="Times New Roman" w:eastAsia="Times New Roman" w:hAnsi="Times New Roman" w:cs="Times New Roman"/>
                <w:sz w:val="28"/>
                <w:szCs w:val="28"/>
                <w:lang w:eastAsia="ru-RU"/>
              </w:rPr>
            </w:pPr>
          </w:p>
        </w:tc>
        <w:tc>
          <w:tcPr>
            <w:tcW w:w="1843" w:type="dxa"/>
            <w:tcBorders>
              <w:top w:val="nil"/>
              <w:left w:val="nil"/>
              <w:bottom w:val="nil"/>
              <w:right w:val="nil"/>
            </w:tcBorders>
            <w:shd w:val="clear" w:color="000000" w:fill="FFFFFF"/>
          </w:tcPr>
          <w:p w:rsidR="00335474" w:rsidRPr="008518F3" w:rsidRDefault="00335474" w:rsidP="00335474">
            <w:pPr>
              <w:spacing w:after="0" w:line="240" w:lineRule="auto"/>
              <w:jc w:val="right"/>
              <w:rPr>
                <w:rFonts w:ascii="Times New Roman" w:eastAsia="Times New Roman" w:hAnsi="Times New Roman" w:cs="Times New Roman"/>
                <w:sz w:val="28"/>
                <w:szCs w:val="28"/>
                <w:lang w:eastAsia="ru-RU"/>
              </w:rPr>
            </w:pPr>
          </w:p>
        </w:tc>
        <w:tc>
          <w:tcPr>
            <w:tcW w:w="1843" w:type="dxa"/>
            <w:tcBorders>
              <w:top w:val="nil"/>
              <w:left w:val="nil"/>
              <w:bottom w:val="nil"/>
              <w:right w:val="nil"/>
            </w:tcBorders>
            <w:shd w:val="clear" w:color="000000" w:fill="FFFFFF"/>
          </w:tcPr>
          <w:p w:rsidR="00335474" w:rsidRPr="008518F3" w:rsidRDefault="00335474" w:rsidP="00335474">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bl>
    <w:p w:rsidR="00994A02" w:rsidRDefault="00994A02" w:rsidP="00987835"/>
    <w:sectPr w:rsidR="00994A02" w:rsidSect="007766D4">
      <w:headerReference w:type="default" r:id="rId6"/>
      <w:pgSz w:w="16838" w:h="11906" w:orient="landscape"/>
      <w:pgMar w:top="1134" w:right="1134" w:bottom="851" w:left="1134" w:header="709" w:footer="709" w:gutter="0"/>
      <w:pgNumType w:start="5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8F3" w:rsidRDefault="008518F3" w:rsidP="000A56DD">
      <w:pPr>
        <w:spacing w:after="0" w:line="240" w:lineRule="auto"/>
      </w:pPr>
      <w:r>
        <w:separator/>
      </w:r>
    </w:p>
  </w:endnote>
  <w:endnote w:type="continuationSeparator" w:id="0">
    <w:p w:rsidR="008518F3" w:rsidRDefault="008518F3" w:rsidP="000A5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8F3" w:rsidRDefault="008518F3" w:rsidP="000A56DD">
      <w:pPr>
        <w:spacing w:after="0" w:line="240" w:lineRule="auto"/>
      </w:pPr>
      <w:r>
        <w:separator/>
      </w:r>
    </w:p>
  </w:footnote>
  <w:footnote w:type="continuationSeparator" w:id="0">
    <w:p w:rsidR="008518F3" w:rsidRDefault="008518F3" w:rsidP="000A5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rPr>
      <w:id w:val="-908301693"/>
      <w:docPartObj>
        <w:docPartGallery w:val="Page Numbers (Top of Page)"/>
        <w:docPartUnique/>
      </w:docPartObj>
    </w:sdtPr>
    <w:sdtEndPr>
      <w:rPr>
        <w:rFonts w:ascii="Times New Roman" w:hAnsi="Times New Roman" w:cs="Times New Roman"/>
        <w:sz w:val="22"/>
      </w:rPr>
    </w:sdtEndPr>
    <w:sdtContent>
      <w:p w:rsidR="008518F3" w:rsidRPr="007766D4" w:rsidRDefault="008518F3">
        <w:pPr>
          <w:pStyle w:val="a4"/>
          <w:jc w:val="center"/>
          <w:rPr>
            <w:rFonts w:ascii="Times New Roman" w:hAnsi="Times New Roman" w:cs="Times New Roman"/>
          </w:rPr>
        </w:pPr>
        <w:r w:rsidRPr="007766D4">
          <w:rPr>
            <w:rFonts w:ascii="Times New Roman" w:hAnsi="Times New Roman" w:cs="Times New Roman"/>
          </w:rPr>
          <w:fldChar w:fldCharType="begin"/>
        </w:r>
        <w:r w:rsidRPr="007766D4">
          <w:rPr>
            <w:rFonts w:ascii="Times New Roman" w:hAnsi="Times New Roman" w:cs="Times New Roman"/>
          </w:rPr>
          <w:instrText>PAGE   \* MERGEFORMAT</w:instrText>
        </w:r>
        <w:r w:rsidRPr="007766D4">
          <w:rPr>
            <w:rFonts w:ascii="Times New Roman" w:hAnsi="Times New Roman" w:cs="Times New Roman"/>
          </w:rPr>
          <w:fldChar w:fldCharType="separate"/>
        </w:r>
        <w:r w:rsidR="00F51701">
          <w:rPr>
            <w:rFonts w:ascii="Times New Roman" w:hAnsi="Times New Roman" w:cs="Times New Roman"/>
            <w:noProof/>
          </w:rPr>
          <w:t>73</w:t>
        </w:r>
        <w:r w:rsidRPr="007766D4">
          <w:rPr>
            <w:rFonts w:ascii="Times New Roman" w:hAnsi="Times New Roman" w:cs="Times New Roman"/>
          </w:rPr>
          <w:fldChar w:fldCharType="end"/>
        </w:r>
      </w:p>
    </w:sdtContent>
  </w:sdt>
  <w:p w:rsidR="008518F3" w:rsidRDefault="008518F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D36"/>
    <w:rsid w:val="000A56DD"/>
    <w:rsid w:val="00255F4E"/>
    <w:rsid w:val="002C4A6B"/>
    <w:rsid w:val="00335474"/>
    <w:rsid w:val="00444D36"/>
    <w:rsid w:val="00645AF3"/>
    <w:rsid w:val="007766D4"/>
    <w:rsid w:val="007B5C3B"/>
    <w:rsid w:val="008518F3"/>
    <w:rsid w:val="00987835"/>
    <w:rsid w:val="00994A02"/>
    <w:rsid w:val="00A616C4"/>
    <w:rsid w:val="00AA5547"/>
    <w:rsid w:val="00B24519"/>
    <w:rsid w:val="00DB5DBA"/>
    <w:rsid w:val="00F03EEF"/>
    <w:rsid w:val="00F51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B75F5-CF06-4942-99CC-582B818E3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16C4"/>
    <w:pPr>
      <w:spacing w:after="200" w:line="276" w:lineRule="auto"/>
      <w:ind w:left="720"/>
      <w:contextualSpacing/>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0A56D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A56DD"/>
  </w:style>
  <w:style w:type="paragraph" w:styleId="a6">
    <w:name w:val="footer"/>
    <w:basedOn w:val="a"/>
    <w:link w:val="a7"/>
    <w:uiPriority w:val="99"/>
    <w:unhideWhenUsed/>
    <w:rsid w:val="000A56D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A56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883937">
      <w:bodyDiv w:val="1"/>
      <w:marLeft w:val="0"/>
      <w:marRight w:val="0"/>
      <w:marTop w:val="0"/>
      <w:marBottom w:val="0"/>
      <w:divBdr>
        <w:top w:val="none" w:sz="0" w:space="0" w:color="auto"/>
        <w:left w:val="none" w:sz="0" w:space="0" w:color="auto"/>
        <w:bottom w:val="none" w:sz="0" w:space="0" w:color="auto"/>
        <w:right w:val="none" w:sz="0" w:space="0" w:color="auto"/>
      </w:divBdr>
    </w:div>
    <w:div w:id="368996901">
      <w:bodyDiv w:val="1"/>
      <w:marLeft w:val="0"/>
      <w:marRight w:val="0"/>
      <w:marTop w:val="0"/>
      <w:marBottom w:val="0"/>
      <w:divBdr>
        <w:top w:val="none" w:sz="0" w:space="0" w:color="auto"/>
        <w:left w:val="none" w:sz="0" w:space="0" w:color="auto"/>
        <w:bottom w:val="none" w:sz="0" w:space="0" w:color="auto"/>
        <w:right w:val="none" w:sz="0" w:space="0" w:color="auto"/>
      </w:divBdr>
    </w:div>
    <w:div w:id="497505133">
      <w:bodyDiv w:val="1"/>
      <w:marLeft w:val="0"/>
      <w:marRight w:val="0"/>
      <w:marTop w:val="0"/>
      <w:marBottom w:val="0"/>
      <w:divBdr>
        <w:top w:val="none" w:sz="0" w:space="0" w:color="auto"/>
        <w:left w:val="none" w:sz="0" w:space="0" w:color="auto"/>
        <w:bottom w:val="none" w:sz="0" w:space="0" w:color="auto"/>
        <w:right w:val="none" w:sz="0" w:space="0" w:color="auto"/>
      </w:divBdr>
    </w:div>
    <w:div w:id="63826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41</Pages>
  <Words>9709</Words>
  <Characters>55346</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Молько Анастасия Константиновна</dc:creator>
  <cp:keywords/>
  <dc:description/>
  <cp:lastModifiedBy>Молько Анастасия Константиновна</cp:lastModifiedBy>
  <cp:revision>13</cp:revision>
  <dcterms:created xsi:type="dcterms:W3CDTF">2025-04-24T06:54:00Z</dcterms:created>
  <dcterms:modified xsi:type="dcterms:W3CDTF">2025-05-22T02:41:00Z</dcterms:modified>
</cp:coreProperties>
</file>